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2F" w:rsidRPr="000756BA" w:rsidRDefault="000D4ED0" w:rsidP="000756BA">
      <w:pPr>
        <w:jc w:val="center"/>
        <w:rPr>
          <w:rFonts w:cstheme="minorHAnsi"/>
          <w:b/>
        </w:rPr>
      </w:pPr>
      <w:bookmarkStart w:id="0" w:name="_GoBack"/>
      <w:bookmarkEnd w:id="0"/>
      <w:r w:rsidRPr="000756BA">
        <w:rPr>
          <w:rFonts w:cstheme="minorHAnsi"/>
          <w:b/>
        </w:rPr>
        <w:t>WMU Process</w:t>
      </w:r>
      <w:r w:rsidR="00AB036C">
        <w:rPr>
          <w:rFonts w:cstheme="minorHAnsi"/>
          <w:b/>
        </w:rPr>
        <w:t xml:space="preserve"> to</w:t>
      </w:r>
      <w:r w:rsidRPr="000756BA">
        <w:rPr>
          <w:rFonts w:cstheme="minorHAnsi"/>
          <w:b/>
        </w:rPr>
        <w:t xml:space="preserve"> request access to buildings for essential purposes under a State</w:t>
      </w:r>
      <w:r w:rsidR="00574163" w:rsidRPr="000756BA">
        <w:rPr>
          <w:rFonts w:cstheme="minorHAnsi"/>
          <w:b/>
        </w:rPr>
        <w:t xml:space="preserve"> of Michigan</w:t>
      </w:r>
      <w:r w:rsidRPr="000756BA">
        <w:rPr>
          <w:rFonts w:cstheme="minorHAnsi"/>
          <w:b/>
        </w:rPr>
        <w:t xml:space="preserve"> Stay at Home </w:t>
      </w:r>
      <w:r w:rsidR="00574163" w:rsidRPr="000756BA">
        <w:rPr>
          <w:rFonts w:cstheme="minorHAnsi"/>
          <w:b/>
        </w:rPr>
        <w:t>EXECUTIVE ORDER No. 2020-21</w:t>
      </w:r>
    </w:p>
    <w:p w:rsidR="00AB036C" w:rsidRDefault="005E15B5" w:rsidP="000D4ED0">
      <w:pPr>
        <w:pStyle w:val="ListParagraph"/>
        <w:numPr>
          <w:ilvl w:val="0"/>
          <w:numId w:val="1"/>
        </w:numPr>
        <w:rPr>
          <w:rFonts w:cstheme="minorHAnsi"/>
        </w:rPr>
      </w:pPr>
      <w:r w:rsidRPr="003506D3">
        <w:rPr>
          <w:rFonts w:cstheme="minorHAnsi"/>
        </w:rPr>
        <w:t>While</w:t>
      </w:r>
      <w:r w:rsidR="00AB036C">
        <w:rPr>
          <w:rFonts w:cstheme="minorHAnsi"/>
        </w:rPr>
        <w:t xml:space="preserve"> all of</w:t>
      </w:r>
      <w:r w:rsidRPr="003506D3">
        <w:rPr>
          <w:rFonts w:cstheme="minorHAnsi"/>
        </w:rPr>
        <w:t xml:space="preserve"> the </w:t>
      </w:r>
      <w:r w:rsidR="005E375A" w:rsidRPr="003506D3">
        <w:rPr>
          <w:rFonts w:cstheme="minorHAnsi"/>
        </w:rPr>
        <w:t>work</w:t>
      </w:r>
      <w:r w:rsidRPr="003506D3">
        <w:rPr>
          <w:rFonts w:cstheme="minorHAnsi"/>
        </w:rPr>
        <w:t xml:space="preserve"> done by WMU </w:t>
      </w:r>
      <w:r w:rsidR="00117578" w:rsidRPr="003506D3">
        <w:rPr>
          <w:rFonts w:cstheme="minorHAnsi"/>
        </w:rPr>
        <w:t xml:space="preserve">faculty, students and staff </w:t>
      </w:r>
      <w:r w:rsidRPr="003506D3">
        <w:rPr>
          <w:rFonts w:cstheme="minorHAnsi"/>
        </w:rPr>
        <w:t xml:space="preserve">is </w:t>
      </w:r>
      <w:r w:rsidR="005E375A" w:rsidRPr="003506D3">
        <w:rPr>
          <w:rFonts w:cstheme="minorHAnsi"/>
        </w:rPr>
        <w:t>critical</w:t>
      </w:r>
      <w:r w:rsidRPr="003506D3">
        <w:rPr>
          <w:rFonts w:cstheme="minorHAnsi"/>
        </w:rPr>
        <w:t xml:space="preserve"> to our mission, this </w:t>
      </w:r>
      <w:r w:rsidR="00AB036C">
        <w:rPr>
          <w:rFonts w:cstheme="minorHAnsi"/>
        </w:rPr>
        <w:t>process</w:t>
      </w:r>
      <w:r w:rsidR="00AB036C" w:rsidRPr="003506D3">
        <w:rPr>
          <w:rFonts w:cstheme="minorHAnsi"/>
        </w:rPr>
        <w:t xml:space="preserve"> </w:t>
      </w:r>
      <w:r w:rsidRPr="003506D3">
        <w:rPr>
          <w:rFonts w:cstheme="minorHAnsi"/>
        </w:rPr>
        <w:t xml:space="preserve">is </w:t>
      </w:r>
      <w:r w:rsidR="00AB036C">
        <w:rPr>
          <w:rFonts w:cstheme="minorHAnsi"/>
        </w:rPr>
        <w:t>intended to address</w:t>
      </w:r>
      <w:r w:rsidR="00AB036C" w:rsidRPr="003506D3">
        <w:rPr>
          <w:rFonts w:cstheme="minorHAnsi"/>
        </w:rPr>
        <w:t xml:space="preserve"> </w:t>
      </w:r>
      <w:r w:rsidRPr="003506D3">
        <w:rPr>
          <w:rFonts w:cstheme="minorHAnsi"/>
        </w:rPr>
        <w:t xml:space="preserve">specific </w:t>
      </w:r>
      <w:r w:rsidR="00AB036C">
        <w:rPr>
          <w:rFonts w:cstheme="minorHAnsi"/>
        </w:rPr>
        <w:t>activities</w:t>
      </w:r>
      <w:r w:rsidR="00AB036C" w:rsidRPr="003506D3">
        <w:rPr>
          <w:rFonts w:cstheme="minorHAnsi"/>
        </w:rPr>
        <w:t xml:space="preserve"> </w:t>
      </w:r>
      <w:r w:rsidRPr="003506D3">
        <w:rPr>
          <w:rFonts w:cstheme="minorHAnsi"/>
        </w:rPr>
        <w:t>that are essential to continu</w:t>
      </w:r>
      <w:r w:rsidR="005E375A" w:rsidRPr="003506D3">
        <w:rPr>
          <w:rFonts w:cstheme="minorHAnsi"/>
        </w:rPr>
        <w:t>e</w:t>
      </w:r>
      <w:r w:rsidRPr="003506D3">
        <w:rPr>
          <w:rFonts w:cstheme="minorHAnsi"/>
        </w:rPr>
        <w:t xml:space="preserve"> research</w:t>
      </w:r>
      <w:r w:rsidR="005E375A" w:rsidRPr="003506D3">
        <w:rPr>
          <w:rFonts w:cstheme="minorHAnsi"/>
        </w:rPr>
        <w:t xml:space="preserve"> and teaching</w:t>
      </w:r>
      <w:r w:rsidRPr="003506D3">
        <w:rPr>
          <w:rFonts w:cstheme="minorHAnsi"/>
        </w:rPr>
        <w:t xml:space="preserve"> </w:t>
      </w:r>
      <w:r w:rsidR="00AB036C">
        <w:rPr>
          <w:rFonts w:cstheme="minorHAnsi"/>
        </w:rPr>
        <w:t>until the period of</w:t>
      </w:r>
      <w:r w:rsidR="00AB036C" w:rsidRPr="003506D3">
        <w:rPr>
          <w:rFonts w:cstheme="minorHAnsi"/>
        </w:rPr>
        <w:t xml:space="preserve"> </w:t>
      </w:r>
      <w:r w:rsidRPr="003506D3">
        <w:rPr>
          <w:rFonts w:cstheme="minorHAnsi"/>
        </w:rPr>
        <w:t xml:space="preserve">stay at home and remote access </w:t>
      </w:r>
      <w:r w:rsidR="00AB036C">
        <w:rPr>
          <w:rFonts w:cstheme="minorHAnsi"/>
        </w:rPr>
        <w:t>to</w:t>
      </w:r>
      <w:r w:rsidR="00AB036C" w:rsidRPr="003506D3">
        <w:rPr>
          <w:rFonts w:cstheme="minorHAnsi"/>
        </w:rPr>
        <w:t xml:space="preserve"> </w:t>
      </w:r>
      <w:r w:rsidRPr="003506D3">
        <w:rPr>
          <w:rFonts w:cstheme="minorHAnsi"/>
        </w:rPr>
        <w:t>WMU</w:t>
      </w:r>
      <w:r w:rsidR="00117578" w:rsidRPr="003506D3">
        <w:rPr>
          <w:rFonts w:cstheme="minorHAnsi"/>
        </w:rPr>
        <w:t xml:space="preserve"> ends.  </w:t>
      </w:r>
      <w:r w:rsidR="00AB036C">
        <w:rPr>
          <w:rFonts w:cstheme="minorHAnsi"/>
        </w:rPr>
        <w:t>Examples of r</w:t>
      </w:r>
      <w:r w:rsidR="005E375A" w:rsidRPr="003506D3">
        <w:rPr>
          <w:rFonts w:cstheme="minorHAnsi"/>
        </w:rPr>
        <w:t>esearch</w:t>
      </w:r>
      <w:r w:rsidR="00AB036C">
        <w:rPr>
          <w:rFonts w:cstheme="minorHAnsi"/>
        </w:rPr>
        <w:t xml:space="preserve"> activities that require periodic access to physical facilities</w:t>
      </w:r>
      <w:r w:rsidR="00AB036C" w:rsidRPr="003506D3">
        <w:rPr>
          <w:rFonts w:cstheme="minorHAnsi"/>
        </w:rPr>
        <w:t xml:space="preserve"> </w:t>
      </w:r>
      <w:r w:rsidR="00117578" w:rsidRPr="003506D3">
        <w:rPr>
          <w:rFonts w:cstheme="minorHAnsi"/>
        </w:rPr>
        <w:t>include</w:t>
      </w:r>
      <w:r w:rsidR="00AB036C">
        <w:rPr>
          <w:rFonts w:cstheme="minorHAnsi"/>
        </w:rPr>
        <w:t>:</w:t>
      </w:r>
      <w:r w:rsidR="00117578" w:rsidRPr="003506D3">
        <w:rPr>
          <w:rFonts w:cstheme="minorHAnsi"/>
        </w:rPr>
        <w:t xml:space="preserve"> </w:t>
      </w:r>
      <w:r w:rsidR="00AB036C">
        <w:rPr>
          <w:rFonts w:cstheme="minorHAnsi"/>
        </w:rPr>
        <w:t xml:space="preserve">necessary monitoring and maintenance of </w:t>
      </w:r>
      <w:r w:rsidR="00117578" w:rsidRPr="003506D3">
        <w:rPr>
          <w:rFonts w:cstheme="minorHAnsi"/>
        </w:rPr>
        <w:t xml:space="preserve">sensitive equipment, </w:t>
      </w:r>
      <w:r w:rsidR="00701E92" w:rsidRPr="003506D3">
        <w:rPr>
          <w:rFonts w:cstheme="minorHAnsi"/>
        </w:rPr>
        <w:t>animal</w:t>
      </w:r>
      <w:r w:rsidR="00117578" w:rsidRPr="003506D3">
        <w:rPr>
          <w:rFonts w:cstheme="minorHAnsi"/>
        </w:rPr>
        <w:t xml:space="preserve"> </w:t>
      </w:r>
      <w:r w:rsidR="00701E92" w:rsidRPr="003506D3">
        <w:rPr>
          <w:rFonts w:cstheme="minorHAnsi"/>
        </w:rPr>
        <w:t>husbandry</w:t>
      </w:r>
      <w:r w:rsidR="00117578" w:rsidRPr="003506D3">
        <w:rPr>
          <w:rFonts w:cstheme="minorHAnsi"/>
        </w:rPr>
        <w:t xml:space="preserve"> (but not </w:t>
      </w:r>
      <w:r w:rsidR="00701E92" w:rsidRPr="003506D3">
        <w:rPr>
          <w:rFonts w:cstheme="minorHAnsi"/>
        </w:rPr>
        <w:t>experiments</w:t>
      </w:r>
      <w:r w:rsidR="00117578" w:rsidRPr="003506D3">
        <w:rPr>
          <w:rFonts w:cstheme="minorHAnsi"/>
        </w:rPr>
        <w:t xml:space="preserve"> without </w:t>
      </w:r>
      <w:r w:rsidR="00AB036C">
        <w:rPr>
          <w:rFonts w:cstheme="minorHAnsi"/>
        </w:rPr>
        <w:t xml:space="preserve">written </w:t>
      </w:r>
      <w:r w:rsidR="00117578" w:rsidRPr="003506D3">
        <w:rPr>
          <w:rFonts w:cstheme="minorHAnsi"/>
        </w:rPr>
        <w:t>approval</w:t>
      </w:r>
      <w:r w:rsidR="00AB036C">
        <w:rPr>
          <w:rFonts w:cstheme="minorHAnsi"/>
        </w:rPr>
        <w:t xml:space="preserve"> from ORI</w:t>
      </w:r>
      <w:r w:rsidR="00117578" w:rsidRPr="003506D3">
        <w:rPr>
          <w:rFonts w:cstheme="minorHAnsi"/>
        </w:rPr>
        <w:t>)</w:t>
      </w:r>
      <w:r w:rsidR="00701E92" w:rsidRPr="003506D3">
        <w:rPr>
          <w:rFonts w:cstheme="minorHAnsi"/>
        </w:rPr>
        <w:t xml:space="preserve">, </w:t>
      </w:r>
      <w:r w:rsidR="00AB036C">
        <w:rPr>
          <w:rFonts w:cstheme="minorHAnsi"/>
        </w:rPr>
        <w:t xml:space="preserve">necessary access to </w:t>
      </w:r>
      <w:r w:rsidR="00701E92" w:rsidRPr="003506D3">
        <w:rPr>
          <w:rFonts w:cstheme="minorHAnsi"/>
        </w:rPr>
        <w:t xml:space="preserve">servers, </w:t>
      </w:r>
      <w:r w:rsidR="00AB036C">
        <w:rPr>
          <w:rFonts w:cstheme="minorHAnsi"/>
        </w:rPr>
        <w:t xml:space="preserve">or </w:t>
      </w:r>
      <w:r w:rsidR="00701E92" w:rsidRPr="003506D3">
        <w:rPr>
          <w:rFonts w:cstheme="minorHAnsi"/>
        </w:rPr>
        <w:t>unique research resources such as cells that m</w:t>
      </w:r>
      <w:r w:rsidR="00273F02" w:rsidRPr="003506D3">
        <w:rPr>
          <w:rFonts w:cstheme="minorHAnsi"/>
        </w:rPr>
        <w:t>u</w:t>
      </w:r>
      <w:r w:rsidR="00701E92" w:rsidRPr="003506D3">
        <w:rPr>
          <w:rFonts w:cstheme="minorHAnsi"/>
        </w:rPr>
        <w:t xml:space="preserve">st be maintained in a growth state. </w:t>
      </w:r>
      <w:r w:rsidR="005E375A" w:rsidRPr="003506D3">
        <w:rPr>
          <w:rFonts w:cstheme="minorHAnsi"/>
        </w:rPr>
        <w:t xml:space="preserve"> Academic examples</w:t>
      </w:r>
      <w:r w:rsidR="00AB036C">
        <w:rPr>
          <w:rFonts w:cstheme="minorHAnsi"/>
        </w:rPr>
        <w:t xml:space="preserve"> of essential work that requires periodic access to physical facilities</w:t>
      </w:r>
      <w:r w:rsidR="005E375A" w:rsidRPr="003506D3">
        <w:rPr>
          <w:rFonts w:cstheme="minorHAnsi"/>
        </w:rPr>
        <w:t xml:space="preserve"> include </w:t>
      </w:r>
      <w:r w:rsidR="003506D3" w:rsidRPr="003506D3">
        <w:rPr>
          <w:rFonts w:cstheme="minorHAnsi"/>
        </w:rPr>
        <w:t>streaming and/or videotaping simulation activities</w:t>
      </w:r>
      <w:r w:rsidR="00AB036C">
        <w:rPr>
          <w:rFonts w:cstheme="minorHAnsi"/>
        </w:rPr>
        <w:t xml:space="preserve"> or</w:t>
      </w:r>
      <w:r w:rsidR="003506D3">
        <w:rPr>
          <w:rFonts w:cstheme="minorHAnsi"/>
        </w:rPr>
        <w:t xml:space="preserve"> f</w:t>
      </w:r>
      <w:r w:rsidR="003506D3" w:rsidRPr="003506D3">
        <w:rPr>
          <w:rFonts w:cstheme="minorHAnsi"/>
        </w:rPr>
        <w:t>ilming in a specialized facility for instructional purposes</w:t>
      </w:r>
      <w:r w:rsidR="003506D3">
        <w:rPr>
          <w:rFonts w:cstheme="minorHAnsi"/>
        </w:rPr>
        <w:t xml:space="preserve">.  </w:t>
      </w:r>
    </w:p>
    <w:p w:rsidR="00B1539B" w:rsidRPr="003506D3" w:rsidRDefault="00AB036C" w:rsidP="000D4ED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Employees engaging in research or academic activities that require access to physical facilities must complete the</w:t>
      </w:r>
      <w:r w:rsidR="00B1539B" w:rsidRPr="003506D3">
        <w:rPr>
          <w:rFonts w:cstheme="minorHAnsi"/>
        </w:rPr>
        <w:t xml:space="preserve"> request for building access </w:t>
      </w:r>
      <w:r>
        <w:rPr>
          <w:rFonts w:cstheme="minorHAnsi"/>
        </w:rPr>
        <w:t xml:space="preserve">form (see below) and submit it </w:t>
      </w:r>
      <w:r w:rsidR="00B1539B" w:rsidRPr="003506D3">
        <w:rPr>
          <w:rFonts w:cstheme="minorHAnsi"/>
        </w:rPr>
        <w:t xml:space="preserve">to their </w:t>
      </w:r>
      <w:r w:rsidR="00570FF1" w:rsidRPr="003506D3">
        <w:rPr>
          <w:rFonts w:cstheme="minorHAnsi"/>
        </w:rPr>
        <w:t>supervisor</w:t>
      </w:r>
      <w:r>
        <w:rPr>
          <w:rFonts w:cstheme="minorHAnsi"/>
        </w:rPr>
        <w:t xml:space="preserve"> for approval</w:t>
      </w:r>
      <w:r w:rsidR="00B1539B" w:rsidRPr="003506D3">
        <w:rPr>
          <w:rFonts w:cstheme="minorHAnsi"/>
        </w:rPr>
        <w:t xml:space="preserve">.  </w:t>
      </w:r>
      <w:r>
        <w:rPr>
          <w:rFonts w:cstheme="minorHAnsi"/>
        </w:rPr>
        <w:t>R</w:t>
      </w:r>
      <w:r w:rsidR="00B1539B" w:rsidRPr="003506D3">
        <w:rPr>
          <w:rFonts w:cstheme="minorHAnsi"/>
        </w:rPr>
        <w:t>equest</w:t>
      </w:r>
      <w:r>
        <w:rPr>
          <w:rFonts w:cstheme="minorHAnsi"/>
        </w:rPr>
        <w:t>s</w:t>
      </w:r>
      <w:r w:rsidR="00B1539B" w:rsidRPr="003506D3">
        <w:rPr>
          <w:rFonts w:cstheme="minorHAnsi"/>
        </w:rPr>
        <w:t xml:space="preserve"> must indicate exactly what building(s)</w:t>
      </w:r>
      <w:r w:rsidR="00E369B5" w:rsidRPr="003506D3">
        <w:rPr>
          <w:rFonts w:cstheme="minorHAnsi"/>
        </w:rPr>
        <w:t xml:space="preserve"> and rooms </w:t>
      </w:r>
      <w:r>
        <w:rPr>
          <w:rFonts w:cstheme="minorHAnsi"/>
        </w:rPr>
        <w:t>the requestor needs to</w:t>
      </w:r>
      <w:r w:rsidRPr="003506D3">
        <w:rPr>
          <w:rFonts w:cstheme="minorHAnsi"/>
        </w:rPr>
        <w:t xml:space="preserve"> </w:t>
      </w:r>
      <w:r w:rsidR="00E369B5" w:rsidRPr="003506D3">
        <w:rPr>
          <w:rFonts w:cstheme="minorHAnsi"/>
        </w:rPr>
        <w:t>access</w:t>
      </w:r>
      <w:r>
        <w:rPr>
          <w:rFonts w:cstheme="minorHAnsi"/>
        </w:rPr>
        <w:t>;</w:t>
      </w:r>
      <w:r w:rsidR="00B1539B" w:rsidRPr="003506D3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B1539B" w:rsidRPr="003506D3">
        <w:rPr>
          <w:rFonts w:cstheme="minorHAnsi"/>
        </w:rPr>
        <w:t xml:space="preserve"> brief </w:t>
      </w:r>
      <w:r>
        <w:rPr>
          <w:rFonts w:cstheme="minorHAnsi"/>
        </w:rPr>
        <w:t>justification</w:t>
      </w:r>
      <w:r w:rsidRPr="003506D3">
        <w:rPr>
          <w:rFonts w:cstheme="minorHAnsi"/>
        </w:rPr>
        <w:t xml:space="preserve"> </w:t>
      </w:r>
      <w:r>
        <w:rPr>
          <w:rFonts w:cstheme="minorHAnsi"/>
        </w:rPr>
        <w:t xml:space="preserve">of the need for access; </w:t>
      </w:r>
      <w:r w:rsidR="00CD3741" w:rsidRPr="003506D3">
        <w:rPr>
          <w:rFonts w:cstheme="minorHAnsi"/>
        </w:rPr>
        <w:t xml:space="preserve">and </w:t>
      </w:r>
      <w:r>
        <w:rPr>
          <w:rFonts w:cstheme="minorHAnsi"/>
        </w:rPr>
        <w:t xml:space="preserve">information regarding </w:t>
      </w:r>
      <w:r w:rsidR="00CD3741" w:rsidRPr="003506D3">
        <w:rPr>
          <w:rFonts w:cstheme="minorHAnsi"/>
        </w:rPr>
        <w:t xml:space="preserve">how often </w:t>
      </w:r>
      <w:r>
        <w:rPr>
          <w:rFonts w:cstheme="minorHAnsi"/>
        </w:rPr>
        <w:t xml:space="preserve">facility access is anticipated. </w:t>
      </w:r>
    </w:p>
    <w:p w:rsidR="000D4ED0" w:rsidRPr="000756BA" w:rsidRDefault="000D4ED0" w:rsidP="000D4ED0">
      <w:pPr>
        <w:pStyle w:val="ListParagraph"/>
        <w:numPr>
          <w:ilvl w:val="0"/>
          <w:numId w:val="1"/>
        </w:numPr>
        <w:rPr>
          <w:rFonts w:cstheme="minorHAnsi"/>
        </w:rPr>
      </w:pPr>
      <w:r w:rsidRPr="000756BA">
        <w:rPr>
          <w:rFonts w:cstheme="minorHAnsi"/>
        </w:rPr>
        <w:t xml:space="preserve"> </w:t>
      </w:r>
      <w:r w:rsidR="00B1539B" w:rsidRPr="000756BA">
        <w:rPr>
          <w:rFonts w:cstheme="minorHAnsi"/>
        </w:rPr>
        <w:t xml:space="preserve">The request </w:t>
      </w:r>
      <w:r w:rsidR="00AB036C">
        <w:rPr>
          <w:rFonts w:cstheme="minorHAnsi"/>
        </w:rPr>
        <w:t>will be</w:t>
      </w:r>
      <w:r w:rsidR="00B1539B" w:rsidRPr="000756BA">
        <w:rPr>
          <w:rFonts w:cstheme="minorHAnsi"/>
        </w:rPr>
        <w:t xml:space="preserve"> reviewed by</w:t>
      </w:r>
      <w:r w:rsidR="00AB036C">
        <w:rPr>
          <w:rFonts w:cstheme="minorHAnsi"/>
        </w:rPr>
        <w:t xml:space="preserve"> </w:t>
      </w:r>
      <w:r w:rsidR="00407F37">
        <w:rPr>
          <w:rFonts w:cstheme="minorHAnsi"/>
        </w:rPr>
        <w:t xml:space="preserve">the </w:t>
      </w:r>
      <w:r w:rsidR="00AB036C">
        <w:rPr>
          <w:rFonts w:cstheme="minorHAnsi"/>
        </w:rPr>
        <w:t>requestor’s</w:t>
      </w:r>
      <w:r w:rsidR="00B1539B" w:rsidRPr="000756BA">
        <w:rPr>
          <w:rFonts w:cstheme="minorHAnsi"/>
        </w:rPr>
        <w:t xml:space="preserve"> </w:t>
      </w:r>
      <w:r w:rsidR="00E369B5">
        <w:rPr>
          <w:rFonts w:cstheme="minorHAnsi"/>
        </w:rPr>
        <w:t>supervisor</w:t>
      </w:r>
      <w:r w:rsidR="00B1539B" w:rsidRPr="000756BA">
        <w:rPr>
          <w:rFonts w:cstheme="minorHAnsi"/>
        </w:rPr>
        <w:t xml:space="preserve">, who </w:t>
      </w:r>
      <w:r w:rsidR="00AB036C">
        <w:rPr>
          <w:rFonts w:cstheme="minorHAnsi"/>
        </w:rPr>
        <w:t xml:space="preserve">must </w:t>
      </w:r>
      <w:r w:rsidR="00B1539B" w:rsidRPr="000756BA">
        <w:rPr>
          <w:rFonts w:cstheme="minorHAnsi"/>
        </w:rPr>
        <w:t>determine if the request</w:t>
      </w:r>
      <w:r w:rsidR="00AB036C">
        <w:rPr>
          <w:rFonts w:cstheme="minorHAnsi"/>
        </w:rPr>
        <w:t>ed access</w:t>
      </w:r>
      <w:r w:rsidR="00B1539B" w:rsidRPr="000756BA">
        <w:rPr>
          <w:rFonts w:cstheme="minorHAnsi"/>
        </w:rPr>
        <w:t xml:space="preserve"> is essential</w:t>
      </w:r>
      <w:r w:rsidR="00CD3741" w:rsidRPr="000756BA">
        <w:rPr>
          <w:rFonts w:cstheme="minorHAnsi"/>
        </w:rPr>
        <w:t xml:space="preserve"> </w:t>
      </w:r>
      <w:r w:rsidR="00AB036C">
        <w:rPr>
          <w:rFonts w:cstheme="minorHAnsi"/>
        </w:rPr>
        <w:t>for teaching or research;</w:t>
      </w:r>
      <w:r w:rsidR="00B1539B" w:rsidRPr="000756BA">
        <w:rPr>
          <w:rFonts w:cstheme="minorHAnsi"/>
        </w:rPr>
        <w:t xml:space="preserve"> if the </w:t>
      </w:r>
      <w:r w:rsidR="00AB036C">
        <w:rPr>
          <w:rFonts w:cstheme="minorHAnsi"/>
        </w:rPr>
        <w:t xml:space="preserve">requested </w:t>
      </w:r>
      <w:r w:rsidR="00961554">
        <w:rPr>
          <w:rFonts w:cstheme="minorHAnsi"/>
        </w:rPr>
        <w:t xml:space="preserve">amount of time </w:t>
      </w:r>
      <w:r w:rsidR="00AB036C">
        <w:rPr>
          <w:rFonts w:cstheme="minorHAnsi"/>
        </w:rPr>
        <w:t xml:space="preserve">for access </w:t>
      </w:r>
      <w:r w:rsidR="00961554">
        <w:rPr>
          <w:rFonts w:cstheme="minorHAnsi"/>
        </w:rPr>
        <w:t>is</w:t>
      </w:r>
      <w:r w:rsidR="00B1539B" w:rsidRPr="000756BA">
        <w:rPr>
          <w:rFonts w:cstheme="minorHAnsi"/>
        </w:rPr>
        <w:t xml:space="preserve"> </w:t>
      </w:r>
      <w:r w:rsidR="00CD3741" w:rsidRPr="000756BA">
        <w:rPr>
          <w:rFonts w:cstheme="minorHAnsi"/>
        </w:rPr>
        <w:t>appropriate</w:t>
      </w:r>
      <w:r w:rsidR="00AB036C">
        <w:rPr>
          <w:rFonts w:cstheme="minorHAnsi"/>
        </w:rPr>
        <w:t xml:space="preserve">; </w:t>
      </w:r>
      <w:r w:rsidR="00CD3741" w:rsidRPr="000756BA">
        <w:rPr>
          <w:rFonts w:cstheme="minorHAnsi"/>
        </w:rPr>
        <w:t>and</w:t>
      </w:r>
      <w:r w:rsidR="00961554">
        <w:rPr>
          <w:rFonts w:cstheme="minorHAnsi"/>
        </w:rPr>
        <w:t xml:space="preserve"> </w:t>
      </w:r>
      <w:r w:rsidR="00CD3741" w:rsidRPr="000756BA">
        <w:rPr>
          <w:rFonts w:cstheme="minorHAnsi"/>
        </w:rPr>
        <w:t xml:space="preserve">if some </w:t>
      </w:r>
      <w:r w:rsidR="00AB036C">
        <w:rPr>
          <w:rFonts w:cstheme="minorHAnsi"/>
        </w:rPr>
        <w:t>activities</w:t>
      </w:r>
      <w:r w:rsidR="00AB036C" w:rsidRPr="000756BA">
        <w:rPr>
          <w:rFonts w:cstheme="minorHAnsi"/>
        </w:rPr>
        <w:t xml:space="preserve"> </w:t>
      </w:r>
      <w:r w:rsidR="00CD3741" w:rsidRPr="000756BA">
        <w:rPr>
          <w:rFonts w:cstheme="minorHAnsi"/>
        </w:rPr>
        <w:t xml:space="preserve">can be shared </w:t>
      </w:r>
      <w:r w:rsidR="00AB036C">
        <w:rPr>
          <w:rFonts w:cstheme="minorHAnsi"/>
        </w:rPr>
        <w:t>among</w:t>
      </w:r>
      <w:r w:rsidR="00AB036C" w:rsidRPr="000756BA">
        <w:rPr>
          <w:rFonts w:cstheme="minorHAnsi"/>
        </w:rPr>
        <w:t xml:space="preserve"> </w:t>
      </w:r>
      <w:r w:rsidR="00CD3741" w:rsidRPr="000756BA">
        <w:rPr>
          <w:rFonts w:cstheme="minorHAnsi"/>
        </w:rPr>
        <w:t>laboratories</w:t>
      </w:r>
      <w:r w:rsidR="00AB036C">
        <w:rPr>
          <w:rFonts w:cstheme="minorHAnsi"/>
        </w:rPr>
        <w:t xml:space="preserve">, staff or instructors </w:t>
      </w:r>
      <w:r w:rsidR="00CD3741" w:rsidRPr="000756BA">
        <w:rPr>
          <w:rFonts w:cstheme="minorHAnsi"/>
        </w:rPr>
        <w:t xml:space="preserve">to reduce the number of people </w:t>
      </w:r>
      <w:r w:rsidR="00AB036C">
        <w:rPr>
          <w:rFonts w:cstheme="minorHAnsi"/>
        </w:rPr>
        <w:t>who must access facilities</w:t>
      </w:r>
      <w:r w:rsidR="00CD3741" w:rsidRPr="000756BA">
        <w:rPr>
          <w:rFonts w:cstheme="minorHAnsi"/>
        </w:rPr>
        <w:t>.</w:t>
      </w:r>
    </w:p>
    <w:p w:rsidR="00CD3741" w:rsidRPr="000756BA" w:rsidRDefault="00CD3741" w:rsidP="000D4ED0">
      <w:pPr>
        <w:pStyle w:val="ListParagraph"/>
        <w:numPr>
          <w:ilvl w:val="0"/>
          <w:numId w:val="1"/>
        </w:numPr>
        <w:rPr>
          <w:rFonts w:cstheme="minorHAnsi"/>
        </w:rPr>
      </w:pPr>
      <w:r w:rsidRPr="000756BA">
        <w:rPr>
          <w:rFonts w:cstheme="minorHAnsi"/>
        </w:rPr>
        <w:t xml:space="preserve">The </w:t>
      </w:r>
      <w:proofErr w:type="gramStart"/>
      <w:r w:rsidR="00AB036C">
        <w:rPr>
          <w:rFonts w:cstheme="minorHAnsi"/>
        </w:rPr>
        <w:t>requestor’s</w:t>
      </w:r>
      <w:proofErr w:type="gramEnd"/>
      <w:r w:rsidR="00AB036C">
        <w:rPr>
          <w:rFonts w:cstheme="minorHAnsi"/>
        </w:rPr>
        <w:t xml:space="preserve"> supervise will then</w:t>
      </w:r>
      <w:r w:rsidR="00AB036C" w:rsidRPr="000756BA">
        <w:rPr>
          <w:rFonts w:cstheme="minorHAnsi"/>
        </w:rPr>
        <w:t xml:space="preserve"> </w:t>
      </w:r>
      <w:r w:rsidRPr="000756BA">
        <w:rPr>
          <w:rFonts w:cstheme="minorHAnsi"/>
        </w:rPr>
        <w:t>send the request to the</w:t>
      </w:r>
      <w:r w:rsidR="00AB036C">
        <w:rPr>
          <w:rFonts w:cstheme="minorHAnsi"/>
        </w:rPr>
        <w:t xml:space="preserve"> college</w:t>
      </w:r>
      <w:r w:rsidRPr="000756BA">
        <w:rPr>
          <w:rFonts w:cstheme="minorHAnsi"/>
        </w:rPr>
        <w:t xml:space="preserve"> Dean</w:t>
      </w:r>
      <w:r w:rsidR="00AB036C">
        <w:rPr>
          <w:rFonts w:cstheme="minorHAnsi"/>
        </w:rPr>
        <w:t xml:space="preserve">, </w:t>
      </w:r>
      <w:r w:rsidR="00961554">
        <w:rPr>
          <w:rFonts w:cstheme="minorHAnsi"/>
        </w:rPr>
        <w:t>or their designee</w:t>
      </w:r>
      <w:r w:rsidRPr="000756BA">
        <w:rPr>
          <w:rFonts w:cstheme="minorHAnsi"/>
        </w:rPr>
        <w:t xml:space="preserve">, who </w:t>
      </w:r>
      <w:r w:rsidR="00AB036C">
        <w:rPr>
          <w:rFonts w:cstheme="minorHAnsi"/>
        </w:rPr>
        <w:t xml:space="preserve">will </w:t>
      </w:r>
      <w:r w:rsidRPr="000756BA">
        <w:rPr>
          <w:rFonts w:cstheme="minorHAnsi"/>
        </w:rPr>
        <w:t>approve and colle</w:t>
      </w:r>
      <w:r w:rsidR="00927C01" w:rsidRPr="000756BA">
        <w:rPr>
          <w:rFonts w:cstheme="minorHAnsi"/>
        </w:rPr>
        <w:t>c</w:t>
      </w:r>
      <w:r w:rsidRPr="000756BA">
        <w:rPr>
          <w:rFonts w:cstheme="minorHAnsi"/>
        </w:rPr>
        <w:t xml:space="preserve">t all </w:t>
      </w:r>
      <w:r w:rsidR="00574163" w:rsidRPr="000756BA">
        <w:rPr>
          <w:rFonts w:cstheme="minorHAnsi"/>
        </w:rPr>
        <w:t>requests</w:t>
      </w:r>
      <w:r w:rsidRPr="000756BA">
        <w:rPr>
          <w:rFonts w:cstheme="minorHAnsi"/>
        </w:rPr>
        <w:t xml:space="preserve"> for </w:t>
      </w:r>
      <w:r w:rsidR="00AB036C">
        <w:rPr>
          <w:rFonts w:cstheme="minorHAnsi"/>
        </w:rPr>
        <w:t>each</w:t>
      </w:r>
      <w:r w:rsidR="00AB036C" w:rsidRPr="000756BA">
        <w:rPr>
          <w:rFonts w:cstheme="minorHAnsi"/>
        </w:rPr>
        <w:t xml:space="preserve"> </w:t>
      </w:r>
      <w:r w:rsidRPr="000756BA">
        <w:rPr>
          <w:rFonts w:cstheme="minorHAnsi"/>
        </w:rPr>
        <w:t>college and forward</w:t>
      </w:r>
      <w:r w:rsidR="00AB036C">
        <w:rPr>
          <w:rFonts w:cstheme="minorHAnsi"/>
        </w:rPr>
        <w:t xml:space="preserve"> them</w:t>
      </w:r>
      <w:r w:rsidRPr="000756BA">
        <w:rPr>
          <w:rFonts w:cstheme="minorHAnsi"/>
        </w:rPr>
        <w:t xml:space="preserve"> to the VP for Research and Innovation</w:t>
      </w:r>
      <w:r w:rsidR="00961554">
        <w:rPr>
          <w:rFonts w:cstheme="minorHAnsi"/>
        </w:rPr>
        <w:t xml:space="preserve"> or Provost</w:t>
      </w:r>
      <w:r w:rsidR="00AB036C">
        <w:rPr>
          <w:rFonts w:cstheme="minorHAnsi"/>
        </w:rPr>
        <w:t xml:space="preserve"> for final approval</w:t>
      </w:r>
      <w:r w:rsidRPr="000756BA">
        <w:rPr>
          <w:rFonts w:cstheme="minorHAnsi"/>
        </w:rPr>
        <w:t>.</w:t>
      </w:r>
    </w:p>
    <w:p w:rsidR="00CD3741" w:rsidRPr="000756BA" w:rsidRDefault="00CD3741" w:rsidP="000D4ED0">
      <w:pPr>
        <w:pStyle w:val="ListParagraph"/>
        <w:numPr>
          <w:ilvl w:val="0"/>
          <w:numId w:val="1"/>
        </w:numPr>
        <w:rPr>
          <w:rFonts w:cstheme="minorHAnsi"/>
        </w:rPr>
      </w:pPr>
      <w:r w:rsidRPr="000756BA">
        <w:rPr>
          <w:rFonts w:cstheme="minorHAnsi"/>
        </w:rPr>
        <w:t xml:space="preserve">The VP for Research and Innovation </w:t>
      </w:r>
      <w:r w:rsidR="00961554">
        <w:rPr>
          <w:rFonts w:cstheme="minorHAnsi"/>
        </w:rPr>
        <w:t xml:space="preserve">or Provost </w:t>
      </w:r>
      <w:r w:rsidR="00AB036C">
        <w:rPr>
          <w:rFonts w:cstheme="minorHAnsi"/>
        </w:rPr>
        <w:t xml:space="preserve">will </w:t>
      </w:r>
      <w:r w:rsidRPr="000756BA">
        <w:rPr>
          <w:rFonts w:cstheme="minorHAnsi"/>
        </w:rPr>
        <w:t xml:space="preserve">review all requests and </w:t>
      </w:r>
      <w:r w:rsidR="00AB036C">
        <w:rPr>
          <w:rFonts w:cstheme="minorHAnsi"/>
        </w:rPr>
        <w:t xml:space="preserve">will </w:t>
      </w:r>
      <w:r w:rsidRPr="000756BA">
        <w:rPr>
          <w:rFonts w:cstheme="minorHAnsi"/>
        </w:rPr>
        <w:t xml:space="preserve">submit </w:t>
      </w:r>
      <w:r w:rsidR="00AB036C">
        <w:rPr>
          <w:rFonts w:cstheme="minorHAnsi"/>
        </w:rPr>
        <w:t xml:space="preserve">approved </w:t>
      </w:r>
      <w:r w:rsidR="00BB6818">
        <w:rPr>
          <w:rFonts w:cstheme="minorHAnsi"/>
        </w:rPr>
        <w:t>requests</w:t>
      </w:r>
      <w:r w:rsidR="00AB036C" w:rsidRPr="000756BA">
        <w:rPr>
          <w:rFonts w:cstheme="minorHAnsi"/>
        </w:rPr>
        <w:t xml:space="preserve"> </w:t>
      </w:r>
      <w:r w:rsidRPr="000756BA">
        <w:rPr>
          <w:rFonts w:cstheme="minorHAnsi"/>
        </w:rPr>
        <w:t xml:space="preserve">to </w:t>
      </w:r>
      <w:r w:rsidR="00961554">
        <w:rPr>
          <w:rFonts w:cstheme="minorHAnsi"/>
        </w:rPr>
        <w:t>Public Safety</w:t>
      </w:r>
      <w:r w:rsidRPr="000756BA">
        <w:rPr>
          <w:rFonts w:cstheme="minorHAnsi"/>
        </w:rPr>
        <w:t xml:space="preserve"> </w:t>
      </w:r>
      <w:r w:rsidR="00BB6818">
        <w:rPr>
          <w:rFonts w:cstheme="minorHAnsi"/>
        </w:rPr>
        <w:t>so that</w:t>
      </w:r>
      <w:r w:rsidR="00BB6818" w:rsidRPr="000756BA">
        <w:rPr>
          <w:rFonts w:cstheme="minorHAnsi"/>
        </w:rPr>
        <w:t xml:space="preserve"> </w:t>
      </w:r>
      <w:r w:rsidR="006721EE" w:rsidRPr="000756BA">
        <w:rPr>
          <w:rFonts w:cstheme="minorHAnsi"/>
        </w:rPr>
        <w:t>appropriate</w:t>
      </w:r>
      <w:r w:rsidRPr="000756BA">
        <w:rPr>
          <w:rFonts w:cstheme="minorHAnsi"/>
        </w:rPr>
        <w:t xml:space="preserve"> </w:t>
      </w:r>
      <w:r w:rsidR="00927C01" w:rsidRPr="000756BA">
        <w:rPr>
          <w:rFonts w:cstheme="minorHAnsi"/>
        </w:rPr>
        <w:t>access</w:t>
      </w:r>
      <w:r w:rsidRPr="000756BA">
        <w:rPr>
          <w:rFonts w:cstheme="minorHAnsi"/>
        </w:rPr>
        <w:t xml:space="preserve"> </w:t>
      </w:r>
      <w:r w:rsidR="00BB6818">
        <w:rPr>
          <w:rFonts w:cstheme="minorHAnsi"/>
        </w:rPr>
        <w:t>may</w:t>
      </w:r>
      <w:r w:rsidR="00BB6818" w:rsidRPr="000756BA">
        <w:rPr>
          <w:rFonts w:cstheme="minorHAnsi"/>
        </w:rPr>
        <w:t xml:space="preserve"> </w:t>
      </w:r>
      <w:r w:rsidRPr="000756BA">
        <w:rPr>
          <w:rFonts w:cstheme="minorHAnsi"/>
        </w:rPr>
        <w:t>be granted</w:t>
      </w:r>
      <w:r w:rsidR="00BB6818">
        <w:rPr>
          <w:rFonts w:cstheme="minorHAnsi"/>
        </w:rPr>
        <w:t xml:space="preserve"> to the requestor</w:t>
      </w:r>
      <w:r w:rsidRPr="000756BA">
        <w:rPr>
          <w:rFonts w:cstheme="minorHAnsi"/>
        </w:rPr>
        <w:t>.</w:t>
      </w:r>
    </w:p>
    <w:p w:rsidR="00FF39A1" w:rsidRDefault="00BB6818" w:rsidP="000D4ED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Please note that t</w:t>
      </w:r>
      <w:r w:rsidR="00FF39A1">
        <w:rPr>
          <w:rFonts w:cstheme="minorHAnsi"/>
        </w:rPr>
        <w:t xml:space="preserve">he ORI WMU animal facility in </w:t>
      </w:r>
      <w:proofErr w:type="spellStart"/>
      <w:r w:rsidR="00FF39A1">
        <w:rPr>
          <w:rFonts w:cstheme="minorHAnsi"/>
        </w:rPr>
        <w:t>Haenicke</w:t>
      </w:r>
      <w:proofErr w:type="spellEnd"/>
      <w:r w:rsidR="00FF39A1">
        <w:rPr>
          <w:rFonts w:cstheme="minorHAnsi"/>
        </w:rPr>
        <w:t xml:space="preserve"> Hall is open for the main</w:t>
      </w:r>
      <w:r w:rsidR="00DD2BEA">
        <w:rPr>
          <w:rFonts w:cstheme="minorHAnsi"/>
        </w:rPr>
        <w:t>t</w:t>
      </w:r>
      <w:r w:rsidR="00FF39A1">
        <w:rPr>
          <w:rFonts w:cstheme="minorHAnsi"/>
        </w:rPr>
        <w:t>en</w:t>
      </w:r>
      <w:r w:rsidR="00DD2BEA">
        <w:rPr>
          <w:rFonts w:cstheme="minorHAnsi"/>
        </w:rPr>
        <w:t>an</w:t>
      </w:r>
      <w:r w:rsidR="00FF39A1">
        <w:rPr>
          <w:rFonts w:cstheme="minorHAnsi"/>
        </w:rPr>
        <w:t>ce of animals</w:t>
      </w:r>
      <w:r w:rsidR="002D1062">
        <w:rPr>
          <w:rFonts w:cstheme="minorHAnsi"/>
        </w:rPr>
        <w:t xml:space="preserve">, </w:t>
      </w:r>
      <w:r>
        <w:rPr>
          <w:rFonts w:cstheme="minorHAnsi"/>
        </w:rPr>
        <w:t xml:space="preserve">but </w:t>
      </w:r>
      <w:r w:rsidR="002D1062">
        <w:rPr>
          <w:rFonts w:cstheme="minorHAnsi"/>
        </w:rPr>
        <w:t>labs with animals in the facility should request building access to help provide back up support</w:t>
      </w:r>
      <w:r w:rsidR="00273F02">
        <w:rPr>
          <w:rFonts w:cstheme="minorHAnsi"/>
        </w:rPr>
        <w:t>.</w:t>
      </w:r>
      <w:r w:rsidR="00FF39A1">
        <w:rPr>
          <w:rFonts w:cstheme="minorHAnsi"/>
        </w:rPr>
        <w:t xml:space="preserve"> </w:t>
      </w:r>
    </w:p>
    <w:p w:rsidR="009866E1" w:rsidRPr="009866E1" w:rsidRDefault="009866E1" w:rsidP="009866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866E1">
        <w:rPr>
          <w:rFonts w:cstheme="minorHAnsi"/>
        </w:rPr>
        <w:t xml:space="preserve">**Under no conditions should anyone enter any WMU facility when ill.  Anyone entering a WMU building should wear a homemade type mask, avoid entering any additional space unless it is </w:t>
      </w:r>
      <w:proofErr w:type="gramStart"/>
      <w:r w:rsidRPr="009866E1">
        <w:rPr>
          <w:rFonts w:cstheme="minorHAnsi"/>
        </w:rPr>
        <w:t>essential  including</w:t>
      </w:r>
      <w:proofErr w:type="gramEnd"/>
      <w:r w:rsidRPr="009866E1">
        <w:rPr>
          <w:rFonts w:cstheme="minorHAnsi"/>
        </w:rPr>
        <w:t xml:space="preserve"> bathrooms and breakroom as well as any space they did not request.</w:t>
      </w:r>
    </w:p>
    <w:p w:rsidR="009866E1" w:rsidRPr="009866E1" w:rsidRDefault="009866E1" w:rsidP="009866E1">
      <w:pPr>
        <w:spacing w:after="0" w:line="240" w:lineRule="auto"/>
        <w:ind w:left="360"/>
        <w:rPr>
          <w:rFonts w:cstheme="minorHAnsi"/>
          <w:b/>
        </w:rPr>
      </w:pPr>
      <w:r w:rsidRPr="009866E1">
        <w:rPr>
          <w:rFonts w:cstheme="minorHAnsi"/>
          <w:b/>
        </w:rPr>
        <w:t>Complete the following self-check prior to coming to campus to enter a university building, do not come to campus if you answer yes to any item.</w:t>
      </w:r>
    </w:p>
    <w:p w:rsidR="009866E1" w:rsidRPr="009866E1" w:rsidRDefault="009866E1" w:rsidP="009866E1">
      <w:pPr>
        <w:pStyle w:val="ListParagraph"/>
        <w:spacing w:after="0" w:line="240" w:lineRule="auto"/>
        <w:rPr>
          <w:rFonts w:cstheme="minorHAnsi"/>
        </w:rPr>
      </w:pPr>
      <w:r w:rsidRPr="009866E1">
        <w:rPr>
          <w:rFonts w:cstheme="minorHAnsi"/>
        </w:rPr>
        <w:t>o Do I have a fever at or above 100.4 F degrees?</w:t>
      </w:r>
    </w:p>
    <w:p w:rsidR="009866E1" w:rsidRPr="009866E1" w:rsidRDefault="009866E1" w:rsidP="009866E1">
      <w:pPr>
        <w:pStyle w:val="ListParagraph"/>
        <w:spacing w:after="0" w:line="240" w:lineRule="auto"/>
        <w:rPr>
          <w:rFonts w:cstheme="minorHAnsi"/>
        </w:rPr>
      </w:pPr>
      <w:r w:rsidRPr="009866E1">
        <w:rPr>
          <w:rFonts w:cstheme="minorHAnsi"/>
        </w:rPr>
        <w:t>o Do I have symptoms of respiratory infection (fever, cough, shortness of breath or difficulty breathing)?</w:t>
      </w:r>
    </w:p>
    <w:p w:rsidR="009866E1" w:rsidRPr="009866E1" w:rsidRDefault="009866E1" w:rsidP="009866E1">
      <w:pPr>
        <w:pStyle w:val="ListParagraph"/>
        <w:spacing w:after="0" w:line="240" w:lineRule="auto"/>
        <w:rPr>
          <w:rFonts w:cstheme="minorHAnsi"/>
        </w:rPr>
      </w:pPr>
      <w:r w:rsidRPr="009866E1">
        <w:rPr>
          <w:rFonts w:cstheme="minorHAnsi"/>
        </w:rPr>
        <w:t>o Do I have any sudden loss of taste or smell?</w:t>
      </w:r>
    </w:p>
    <w:p w:rsidR="009866E1" w:rsidRPr="009866E1" w:rsidRDefault="009866E1" w:rsidP="009866E1">
      <w:pPr>
        <w:pStyle w:val="ListParagraph"/>
        <w:spacing w:after="0" w:line="240" w:lineRule="auto"/>
        <w:rPr>
          <w:rFonts w:cstheme="minorHAnsi"/>
        </w:rPr>
      </w:pPr>
      <w:r w:rsidRPr="009866E1">
        <w:rPr>
          <w:rFonts w:cstheme="minorHAnsi"/>
        </w:rPr>
        <w:t>o Have I been exposed to someone with confirmed COVID-19?</w:t>
      </w:r>
    </w:p>
    <w:p w:rsidR="009866E1" w:rsidRPr="009866E1" w:rsidRDefault="009866E1" w:rsidP="009866E1">
      <w:pPr>
        <w:pStyle w:val="ListParagraph"/>
        <w:spacing w:after="0" w:line="240" w:lineRule="auto"/>
        <w:rPr>
          <w:rFonts w:cstheme="minorHAnsi"/>
        </w:rPr>
      </w:pPr>
      <w:r w:rsidRPr="009866E1">
        <w:rPr>
          <w:rFonts w:cstheme="minorHAnsi"/>
        </w:rPr>
        <w:t>o Have I been advised to quarantine either by a health care provider or public health recommendation (i.e. Centers for Disease Control and Prevention, Health Department) and still under that advice?</w:t>
      </w:r>
    </w:p>
    <w:p w:rsidR="009866E1" w:rsidRPr="009866E1" w:rsidRDefault="009866E1" w:rsidP="009866E1">
      <w:pPr>
        <w:pStyle w:val="ListParagraph"/>
        <w:spacing w:after="0" w:line="240" w:lineRule="auto"/>
        <w:rPr>
          <w:rFonts w:cstheme="minorHAnsi"/>
        </w:rPr>
      </w:pPr>
      <w:r w:rsidRPr="009866E1">
        <w:rPr>
          <w:rFonts w:cstheme="minorHAnsi"/>
        </w:rPr>
        <w:t xml:space="preserve">Testing and Screening available at </w:t>
      </w:r>
      <w:proofErr w:type="spellStart"/>
      <w:r w:rsidRPr="009866E1">
        <w:rPr>
          <w:rFonts w:cstheme="minorHAnsi"/>
        </w:rPr>
        <w:t>Sindecuse</w:t>
      </w:r>
      <w:proofErr w:type="spellEnd"/>
      <w:r w:rsidRPr="009866E1">
        <w:rPr>
          <w:rFonts w:cstheme="minorHAnsi"/>
        </w:rPr>
        <w:t xml:space="preserve">- </w:t>
      </w:r>
      <w:hyperlink r:id="rId6" w:history="1">
        <w:r w:rsidRPr="009866E1">
          <w:rPr>
            <w:rStyle w:val="Hyperlink"/>
            <w:rFonts w:cstheme="minorHAnsi"/>
          </w:rPr>
          <w:t>https://wmich.edu/healthcenter/clinic/covid-19/covid-testing</w:t>
        </w:r>
      </w:hyperlink>
    </w:p>
    <w:p w:rsidR="009866E1" w:rsidRDefault="009866E1" w:rsidP="000D4ED0">
      <w:pPr>
        <w:rPr>
          <w:rFonts w:cstheme="minorHAnsi"/>
        </w:rPr>
      </w:pPr>
    </w:p>
    <w:p w:rsidR="0045065B" w:rsidRPr="000756BA" w:rsidRDefault="00BB6818" w:rsidP="000D4ED0">
      <w:pPr>
        <w:rPr>
          <w:rFonts w:cstheme="minorHAnsi"/>
        </w:rPr>
      </w:pPr>
      <w:r>
        <w:rPr>
          <w:rFonts w:cstheme="minorHAnsi"/>
        </w:rPr>
        <w:lastRenderedPageBreak/>
        <w:t xml:space="preserve">Research </w:t>
      </w:r>
      <w:r w:rsidR="0045065B" w:rsidRPr="000756BA">
        <w:rPr>
          <w:rFonts w:cstheme="minorHAnsi"/>
        </w:rPr>
        <w:t>FAQ</w:t>
      </w:r>
      <w:r>
        <w:rPr>
          <w:rFonts w:cstheme="minorHAnsi"/>
        </w:rPr>
        <w:t>s</w:t>
      </w:r>
      <w:r w:rsidR="0045065B" w:rsidRPr="000756BA">
        <w:rPr>
          <w:rFonts w:cstheme="minorHAnsi"/>
        </w:rPr>
        <w:t>:</w:t>
      </w:r>
    </w:p>
    <w:p w:rsidR="00BB6818" w:rsidRPr="000756BA" w:rsidRDefault="000D4ED0" w:rsidP="000D4ED0">
      <w:pPr>
        <w:rPr>
          <w:rFonts w:cstheme="minorHAnsi"/>
        </w:rPr>
      </w:pPr>
      <w:r w:rsidRPr="002D1062">
        <w:rPr>
          <w:rFonts w:cstheme="minorHAnsi"/>
          <w:i/>
        </w:rPr>
        <w:t>If labs go into hibernation and equipment needs to be monitored or checked periodically, who is responsible for checking</w:t>
      </w:r>
      <w:r w:rsidR="00BB6818">
        <w:rPr>
          <w:rFonts w:cstheme="minorHAnsi"/>
          <w:i/>
        </w:rPr>
        <w:t xml:space="preserve"> it</w:t>
      </w:r>
      <w:r w:rsidRPr="002D1062">
        <w:rPr>
          <w:rFonts w:cstheme="minorHAnsi"/>
          <w:i/>
        </w:rPr>
        <w:t>?</w:t>
      </w:r>
      <w:r w:rsidRPr="000756BA">
        <w:rPr>
          <w:rFonts w:cstheme="minorHAnsi"/>
        </w:rPr>
        <w:t xml:space="preserve"> </w:t>
      </w:r>
      <w:r w:rsidR="0045065B" w:rsidRPr="000756BA">
        <w:rPr>
          <w:rFonts w:cstheme="minorHAnsi"/>
        </w:rPr>
        <w:t xml:space="preserve"> Any monitoring of essential equipment </w:t>
      </w:r>
      <w:r w:rsidR="00E149FE" w:rsidRPr="000756BA">
        <w:rPr>
          <w:rFonts w:cstheme="minorHAnsi"/>
        </w:rPr>
        <w:t>should</w:t>
      </w:r>
      <w:r w:rsidR="0045065B" w:rsidRPr="000756BA">
        <w:rPr>
          <w:rFonts w:cstheme="minorHAnsi"/>
        </w:rPr>
        <w:t xml:space="preserve"> be done in a coordinated way by </w:t>
      </w:r>
      <w:r w:rsidR="00BB6818">
        <w:rPr>
          <w:rFonts w:cstheme="minorHAnsi"/>
        </w:rPr>
        <w:t>each unit (e.g., department, school, center or institute)</w:t>
      </w:r>
      <w:r w:rsidR="0045065B" w:rsidRPr="000756BA">
        <w:rPr>
          <w:rFonts w:cstheme="minorHAnsi"/>
        </w:rPr>
        <w:t xml:space="preserve">, </w:t>
      </w:r>
      <w:r w:rsidR="00BB6818">
        <w:rPr>
          <w:rFonts w:cstheme="minorHAnsi"/>
        </w:rPr>
        <w:t xml:space="preserve">once approval for essential access has been granted by the VP for Research and Innovation, and in such a way as to maintain social distancing and minimize the number of people who must access facilities. </w:t>
      </w:r>
    </w:p>
    <w:p w:rsidR="000D4ED0" w:rsidRPr="000756BA" w:rsidRDefault="000D4ED0" w:rsidP="000D4ED0">
      <w:pPr>
        <w:rPr>
          <w:rFonts w:cstheme="minorHAnsi"/>
        </w:rPr>
      </w:pPr>
      <w:r w:rsidRPr="00E07C2A">
        <w:rPr>
          <w:rFonts w:cstheme="minorHAnsi"/>
          <w:i/>
        </w:rPr>
        <w:t>Will faculty be able to get into buildings to check their labs, or do they need to designate an individual who will be allowed on campus?</w:t>
      </w:r>
      <w:r w:rsidRPr="000756BA">
        <w:rPr>
          <w:rFonts w:cstheme="minorHAnsi"/>
        </w:rPr>
        <w:t> </w:t>
      </w:r>
      <w:r w:rsidR="00E149FE" w:rsidRPr="000756BA">
        <w:rPr>
          <w:rFonts w:cstheme="minorHAnsi"/>
        </w:rPr>
        <w:t xml:space="preserve"> The above process will determine who </w:t>
      </w:r>
      <w:r w:rsidR="00BB6818">
        <w:rPr>
          <w:rFonts w:cstheme="minorHAnsi"/>
        </w:rPr>
        <w:t>has</w:t>
      </w:r>
      <w:r w:rsidR="00E149FE" w:rsidRPr="000756BA">
        <w:rPr>
          <w:rFonts w:cstheme="minorHAnsi"/>
        </w:rPr>
        <w:t xml:space="preserve"> access</w:t>
      </w:r>
      <w:r w:rsidR="00BB6818">
        <w:rPr>
          <w:rFonts w:cstheme="minorHAnsi"/>
        </w:rPr>
        <w:t xml:space="preserve">; </w:t>
      </w:r>
      <w:r w:rsidR="00E07C2A">
        <w:rPr>
          <w:rFonts w:cstheme="minorHAnsi"/>
        </w:rPr>
        <w:t xml:space="preserve">if a </w:t>
      </w:r>
      <w:r w:rsidR="00BB6818">
        <w:rPr>
          <w:rFonts w:cstheme="minorHAnsi"/>
        </w:rPr>
        <w:t>research group wants</w:t>
      </w:r>
      <w:r w:rsidR="00E07C2A">
        <w:rPr>
          <w:rFonts w:cstheme="minorHAnsi"/>
        </w:rPr>
        <w:t xml:space="preserve"> to</w:t>
      </w:r>
      <w:r w:rsidR="00BB6818">
        <w:rPr>
          <w:rFonts w:cstheme="minorHAnsi"/>
        </w:rPr>
        <w:t xml:space="preserve"> periodically</w:t>
      </w:r>
      <w:r w:rsidR="00E07C2A">
        <w:rPr>
          <w:rFonts w:cstheme="minorHAnsi"/>
        </w:rPr>
        <w:t xml:space="preserve"> check</w:t>
      </w:r>
      <w:r w:rsidR="00BB6818">
        <w:rPr>
          <w:rFonts w:cstheme="minorHAnsi"/>
        </w:rPr>
        <w:t xml:space="preserve"> their facility</w:t>
      </w:r>
      <w:r w:rsidR="00E07C2A">
        <w:rPr>
          <w:rFonts w:cstheme="minorHAnsi"/>
        </w:rPr>
        <w:t xml:space="preserve"> periodically</w:t>
      </w:r>
      <w:r w:rsidR="00BB6818">
        <w:rPr>
          <w:rFonts w:cstheme="minorHAnsi"/>
        </w:rPr>
        <w:t>,</w:t>
      </w:r>
      <w:r w:rsidR="00E07C2A">
        <w:rPr>
          <w:rFonts w:cstheme="minorHAnsi"/>
        </w:rPr>
        <w:t xml:space="preserve"> they </w:t>
      </w:r>
      <w:r w:rsidR="00BB6818">
        <w:rPr>
          <w:rFonts w:cstheme="minorHAnsi"/>
        </w:rPr>
        <w:t xml:space="preserve">must </w:t>
      </w:r>
      <w:r w:rsidR="00E07C2A">
        <w:rPr>
          <w:rFonts w:cstheme="minorHAnsi"/>
        </w:rPr>
        <w:t>submit the form for approval</w:t>
      </w:r>
      <w:r w:rsidR="00BB6818">
        <w:rPr>
          <w:rFonts w:cstheme="minorHAnsi"/>
        </w:rPr>
        <w:t xml:space="preserve"> identifying those who will have access</w:t>
      </w:r>
      <w:r w:rsidR="00E07C2A">
        <w:rPr>
          <w:rFonts w:cstheme="minorHAnsi"/>
        </w:rPr>
        <w:t>.</w:t>
      </w:r>
    </w:p>
    <w:p w:rsidR="00E149FE" w:rsidRPr="000756BA" w:rsidRDefault="00E149FE" w:rsidP="000D4ED0">
      <w:pPr>
        <w:rPr>
          <w:rFonts w:cstheme="minorHAnsi"/>
        </w:rPr>
      </w:pPr>
    </w:p>
    <w:p w:rsidR="00E149FE" w:rsidRPr="000756BA" w:rsidRDefault="00E149FE">
      <w:pPr>
        <w:rPr>
          <w:rFonts w:cstheme="minorHAnsi"/>
        </w:rPr>
      </w:pPr>
      <w:r w:rsidRPr="000756BA">
        <w:rPr>
          <w:rFonts w:cstheme="minorHAnsi"/>
        </w:rPr>
        <w:br w:type="page"/>
      </w:r>
    </w:p>
    <w:p w:rsidR="00E149FE" w:rsidRPr="000756BA" w:rsidRDefault="00E149FE" w:rsidP="007E08EC">
      <w:pPr>
        <w:jc w:val="center"/>
        <w:rPr>
          <w:rFonts w:cstheme="minorHAnsi"/>
          <w:b/>
        </w:rPr>
      </w:pPr>
      <w:r w:rsidRPr="000756BA">
        <w:rPr>
          <w:rFonts w:cstheme="minorHAnsi"/>
          <w:b/>
        </w:rPr>
        <w:lastRenderedPageBreak/>
        <w:t>Request for access to WMU facilities</w:t>
      </w:r>
      <w:r w:rsidR="007E08EC" w:rsidRPr="000756BA">
        <w:rPr>
          <w:rFonts w:cstheme="minorHAnsi"/>
          <w:b/>
        </w:rPr>
        <w:t xml:space="preserve"> under essential function only</w:t>
      </w:r>
    </w:p>
    <w:p w:rsidR="00E149FE" w:rsidRPr="000756BA" w:rsidRDefault="00E149FE" w:rsidP="000D4ED0">
      <w:pPr>
        <w:rPr>
          <w:rFonts w:cstheme="minorHAnsi"/>
        </w:rPr>
      </w:pPr>
      <w:r w:rsidRPr="000756BA">
        <w:rPr>
          <w:rFonts w:cstheme="minorHAnsi"/>
        </w:rPr>
        <w:t xml:space="preserve">Name </w:t>
      </w:r>
      <w:r w:rsidR="007D1A86">
        <w:rPr>
          <w:rFonts w:cstheme="minorHAnsi"/>
        </w:rPr>
        <w:t xml:space="preserve">and WIN number </w:t>
      </w:r>
      <w:r w:rsidRPr="000756BA">
        <w:rPr>
          <w:rFonts w:cstheme="minorHAnsi"/>
        </w:rPr>
        <w:t xml:space="preserve">of </w:t>
      </w:r>
      <w:proofErr w:type="gramStart"/>
      <w:r w:rsidR="007D1A86">
        <w:rPr>
          <w:rFonts w:cstheme="minorHAnsi"/>
        </w:rPr>
        <w:t>requester</w:t>
      </w:r>
      <w:proofErr w:type="gramEnd"/>
      <w:r w:rsidRPr="000756BA">
        <w:rPr>
          <w:rFonts w:cstheme="minorHAnsi"/>
        </w:rPr>
        <w:t>:</w:t>
      </w:r>
    </w:p>
    <w:p w:rsidR="00E149FE" w:rsidRPr="000756BA" w:rsidRDefault="00E149FE" w:rsidP="000D4ED0">
      <w:pPr>
        <w:rPr>
          <w:rFonts w:cstheme="minorHAnsi"/>
        </w:rPr>
      </w:pPr>
      <w:r w:rsidRPr="000756BA">
        <w:rPr>
          <w:rFonts w:cstheme="minorHAnsi"/>
        </w:rPr>
        <w:t>Email:</w:t>
      </w:r>
    </w:p>
    <w:p w:rsidR="00E149FE" w:rsidRPr="000756BA" w:rsidRDefault="007D1A86" w:rsidP="000D4ED0">
      <w:pPr>
        <w:rPr>
          <w:rFonts w:cstheme="minorHAnsi"/>
        </w:rPr>
      </w:pPr>
      <w:r>
        <w:rPr>
          <w:rFonts w:cstheme="minorHAnsi"/>
        </w:rPr>
        <w:t>Unit</w:t>
      </w:r>
      <w:r w:rsidR="00E149FE" w:rsidRPr="000756BA">
        <w:rPr>
          <w:rFonts w:cstheme="minorHAnsi"/>
        </w:rPr>
        <w:t>:</w:t>
      </w:r>
    </w:p>
    <w:p w:rsidR="00E149FE" w:rsidRPr="000756BA" w:rsidRDefault="00E149FE" w:rsidP="000D4ED0">
      <w:pPr>
        <w:rPr>
          <w:rFonts w:cstheme="minorHAnsi"/>
        </w:rPr>
      </w:pPr>
      <w:r w:rsidRPr="000756BA">
        <w:rPr>
          <w:rFonts w:cstheme="minorHAnsi"/>
        </w:rPr>
        <w:t>College:</w:t>
      </w:r>
    </w:p>
    <w:p w:rsidR="00616DCE" w:rsidRPr="000756BA" w:rsidRDefault="00616DCE" w:rsidP="000D4ED0">
      <w:pPr>
        <w:rPr>
          <w:rFonts w:cstheme="minorHAnsi"/>
        </w:rPr>
      </w:pPr>
      <w:r w:rsidRPr="000756BA">
        <w:rPr>
          <w:rFonts w:cstheme="minorHAnsi"/>
        </w:rPr>
        <w:t>Building and rooms requested:</w:t>
      </w:r>
    </w:p>
    <w:p w:rsidR="007D1A86" w:rsidRDefault="007D1A86" w:rsidP="007D1A86">
      <w:pPr>
        <w:rPr>
          <w:rFonts w:cstheme="minorHAnsi"/>
        </w:rPr>
      </w:pPr>
      <w:r>
        <w:rPr>
          <w:rFonts w:cstheme="minorHAnsi"/>
        </w:rPr>
        <w:t>Number of hours and days per week of</w:t>
      </w:r>
      <w:r w:rsidRPr="000756BA">
        <w:rPr>
          <w:rFonts w:cstheme="minorHAnsi"/>
        </w:rPr>
        <w:t xml:space="preserve"> access </w:t>
      </w:r>
      <w:r>
        <w:rPr>
          <w:rFonts w:cstheme="minorHAnsi"/>
        </w:rPr>
        <w:t>requested:</w:t>
      </w:r>
    </w:p>
    <w:p w:rsidR="00F97854" w:rsidRPr="000756BA" w:rsidRDefault="007E08EC" w:rsidP="000D4ED0">
      <w:pPr>
        <w:rPr>
          <w:rFonts w:cstheme="minorHAnsi"/>
        </w:rPr>
      </w:pPr>
      <w:r w:rsidRPr="000756BA">
        <w:rPr>
          <w:rFonts w:cstheme="minorHAnsi"/>
        </w:rPr>
        <w:t>Justification for access:</w:t>
      </w:r>
    </w:p>
    <w:p w:rsidR="00F97854" w:rsidRDefault="00F97854" w:rsidP="000D4ED0">
      <w:pPr>
        <w:rPr>
          <w:rFonts w:cstheme="minorHAnsi"/>
        </w:rPr>
      </w:pPr>
    </w:p>
    <w:p w:rsidR="00E07C2A" w:rsidRDefault="00E07C2A" w:rsidP="000D4ED0">
      <w:pPr>
        <w:rPr>
          <w:rFonts w:cstheme="minorHAnsi"/>
        </w:rPr>
      </w:pPr>
    </w:p>
    <w:p w:rsidR="00E07C2A" w:rsidRPr="000756BA" w:rsidRDefault="00E07C2A" w:rsidP="000D4ED0">
      <w:pPr>
        <w:rPr>
          <w:rFonts w:cstheme="minorHAnsi"/>
        </w:rPr>
      </w:pPr>
    </w:p>
    <w:p w:rsidR="00817BB8" w:rsidRDefault="00817BB8" w:rsidP="00817BB8">
      <w:pPr>
        <w:rPr>
          <w:rFonts w:cstheme="minorHAnsi"/>
        </w:rPr>
      </w:pPr>
      <w:r>
        <w:rPr>
          <w:rFonts w:cstheme="minorHAnsi"/>
        </w:rPr>
        <w:t xml:space="preserve">Please submit the </w:t>
      </w:r>
      <w:r w:rsidRPr="000756BA">
        <w:rPr>
          <w:rFonts w:cstheme="minorHAnsi"/>
        </w:rPr>
        <w:t xml:space="preserve">completed form to </w:t>
      </w:r>
      <w:r>
        <w:rPr>
          <w:rFonts w:cstheme="minorHAnsi"/>
        </w:rPr>
        <w:t xml:space="preserve">your supervisor, dean and Provost </w:t>
      </w:r>
      <w:r w:rsidR="00E369B5">
        <w:rPr>
          <w:rFonts w:cstheme="minorHAnsi"/>
        </w:rPr>
        <w:t xml:space="preserve">(for academic requests) </w:t>
      </w:r>
      <w:r>
        <w:rPr>
          <w:rFonts w:cstheme="minorHAnsi"/>
        </w:rPr>
        <w:t xml:space="preserve">or VP ORI (for research </w:t>
      </w:r>
      <w:r w:rsidR="00E369B5">
        <w:rPr>
          <w:rFonts w:cstheme="minorHAnsi"/>
        </w:rPr>
        <w:t>requests</w:t>
      </w:r>
      <w:r>
        <w:rPr>
          <w:rFonts w:cstheme="minorHAnsi"/>
        </w:rPr>
        <w:t>) for approval</w:t>
      </w:r>
      <w:r w:rsidR="003066B7">
        <w:rPr>
          <w:rFonts w:cstheme="minorHAnsi"/>
        </w:rPr>
        <w:t>, electronic signatures allowed</w:t>
      </w:r>
      <w:r>
        <w:rPr>
          <w:rFonts w:cstheme="minorHAnsi"/>
        </w:rPr>
        <w:t>:</w:t>
      </w:r>
    </w:p>
    <w:p w:rsidR="00817BB8" w:rsidRDefault="00817BB8" w:rsidP="00817BB8">
      <w:pPr>
        <w:rPr>
          <w:rFonts w:cstheme="minorHAnsi"/>
        </w:rPr>
      </w:pPr>
    </w:p>
    <w:p w:rsidR="00817BB8" w:rsidRPr="000756BA" w:rsidRDefault="00817BB8" w:rsidP="00817BB8">
      <w:pPr>
        <w:rPr>
          <w:rFonts w:cstheme="minorHAnsi"/>
        </w:rPr>
      </w:pPr>
      <w:r w:rsidRPr="00E063C8">
        <w:rPr>
          <w:rFonts w:cstheme="minorHAnsi"/>
        </w:rPr>
        <w:t>Supervisor Name</w:t>
      </w:r>
      <w:r>
        <w:rPr>
          <w:rFonts w:cstheme="minorHAnsi"/>
        </w:rPr>
        <w:tab/>
      </w:r>
      <w:r>
        <w:rPr>
          <w:rFonts w:cstheme="minorHAnsi"/>
        </w:rPr>
        <w:tab/>
        <w:t>Supervisor Signature</w:t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:rsidR="00817BB8" w:rsidRDefault="00817BB8" w:rsidP="00817BB8">
      <w:pPr>
        <w:rPr>
          <w:rFonts w:cstheme="minorHAnsi"/>
        </w:rPr>
      </w:pPr>
    </w:p>
    <w:p w:rsidR="00570FF1" w:rsidRDefault="00570FF1" w:rsidP="00817BB8">
      <w:pPr>
        <w:rPr>
          <w:rFonts w:cstheme="minorHAnsi"/>
        </w:rPr>
      </w:pPr>
    </w:p>
    <w:p w:rsidR="00817BB8" w:rsidRDefault="00817BB8" w:rsidP="00817BB8">
      <w:pPr>
        <w:rPr>
          <w:rFonts w:cstheme="minorHAnsi"/>
        </w:rPr>
      </w:pPr>
      <w:r>
        <w:rPr>
          <w:rFonts w:cstheme="minorHAnsi"/>
        </w:rPr>
        <w:t>Dean 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Dean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:rsidR="00817BB8" w:rsidRDefault="00817BB8" w:rsidP="00817BB8">
      <w:pPr>
        <w:rPr>
          <w:rFonts w:cstheme="minorHAnsi"/>
        </w:rPr>
      </w:pPr>
    </w:p>
    <w:p w:rsidR="00570FF1" w:rsidRDefault="00570FF1" w:rsidP="00817BB8">
      <w:pPr>
        <w:rPr>
          <w:rFonts w:cstheme="minorHAnsi"/>
        </w:rPr>
      </w:pPr>
    </w:p>
    <w:p w:rsidR="00817BB8" w:rsidRDefault="00817BB8" w:rsidP="00817BB8">
      <w:pPr>
        <w:rPr>
          <w:rFonts w:cstheme="minorHAnsi"/>
        </w:rPr>
      </w:pPr>
      <w:r w:rsidRPr="000756BA">
        <w:rPr>
          <w:rFonts w:cstheme="minorHAnsi"/>
        </w:rPr>
        <w:t>VP for Research and Innovation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:rsidR="00817BB8" w:rsidRPr="00E369B5" w:rsidRDefault="00570FF1" w:rsidP="00817BB8">
      <w:pPr>
        <w:rPr>
          <w:rFonts w:cstheme="minorHAnsi"/>
          <w:b/>
        </w:rPr>
      </w:pPr>
      <w:r w:rsidRPr="00E369B5">
        <w:rPr>
          <w:rFonts w:cstheme="minorHAnsi"/>
          <w:b/>
        </w:rPr>
        <w:t>OR</w:t>
      </w:r>
    </w:p>
    <w:p w:rsidR="005E375A" w:rsidRDefault="005E375A" w:rsidP="00817BB8">
      <w:pPr>
        <w:rPr>
          <w:rFonts w:cstheme="minorHAnsi"/>
        </w:rPr>
      </w:pPr>
    </w:p>
    <w:p w:rsidR="00817BB8" w:rsidRDefault="00817BB8" w:rsidP="00817BB8">
      <w:pPr>
        <w:rPr>
          <w:rFonts w:cstheme="minorHAnsi"/>
        </w:rPr>
      </w:pPr>
      <w:r>
        <w:rPr>
          <w:rFonts w:cstheme="minorHAnsi"/>
        </w:rPr>
        <w:t>Provost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:rsidR="00817BB8" w:rsidRPr="000756BA" w:rsidRDefault="00817BB8" w:rsidP="000D4ED0">
      <w:pPr>
        <w:rPr>
          <w:rFonts w:cstheme="minorHAnsi"/>
        </w:rPr>
      </w:pPr>
    </w:p>
    <w:sectPr w:rsidR="00817BB8" w:rsidRPr="0007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720B"/>
    <w:multiLevelType w:val="hybridMultilevel"/>
    <w:tmpl w:val="D906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D0"/>
    <w:rsid w:val="00001DE7"/>
    <w:rsid w:val="000756BA"/>
    <w:rsid w:val="000D4ED0"/>
    <w:rsid w:val="00117578"/>
    <w:rsid w:val="001549C1"/>
    <w:rsid w:val="00167D90"/>
    <w:rsid w:val="002170D2"/>
    <w:rsid w:val="00273F02"/>
    <w:rsid w:val="002D1062"/>
    <w:rsid w:val="002E1B8C"/>
    <w:rsid w:val="0030171A"/>
    <w:rsid w:val="003066B7"/>
    <w:rsid w:val="003506D3"/>
    <w:rsid w:val="003C0A86"/>
    <w:rsid w:val="00407F37"/>
    <w:rsid w:val="00415CE3"/>
    <w:rsid w:val="004355A3"/>
    <w:rsid w:val="0045065B"/>
    <w:rsid w:val="00491652"/>
    <w:rsid w:val="005147BE"/>
    <w:rsid w:val="00570FF1"/>
    <w:rsid w:val="00574163"/>
    <w:rsid w:val="005E15B5"/>
    <w:rsid w:val="005E375A"/>
    <w:rsid w:val="00616DCE"/>
    <w:rsid w:val="006721EE"/>
    <w:rsid w:val="006C4A6D"/>
    <w:rsid w:val="00701E92"/>
    <w:rsid w:val="007D1A86"/>
    <w:rsid w:val="007E08EC"/>
    <w:rsid w:val="007E7868"/>
    <w:rsid w:val="00817BB8"/>
    <w:rsid w:val="008A2633"/>
    <w:rsid w:val="008B51AD"/>
    <w:rsid w:val="009032FA"/>
    <w:rsid w:val="00906E05"/>
    <w:rsid w:val="00927C01"/>
    <w:rsid w:val="00961554"/>
    <w:rsid w:val="009866E1"/>
    <w:rsid w:val="009C4CAF"/>
    <w:rsid w:val="009D5867"/>
    <w:rsid w:val="00AB036C"/>
    <w:rsid w:val="00AE311C"/>
    <w:rsid w:val="00B1539B"/>
    <w:rsid w:val="00BB6818"/>
    <w:rsid w:val="00CD3741"/>
    <w:rsid w:val="00DD2BEA"/>
    <w:rsid w:val="00E07C2A"/>
    <w:rsid w:val="00E149FE"/>
    <w:rsid w:val="00E278FC"/>
    <w:rsid w:val="00E369B5"/>
    <w:rsid w:val="00E642ED"/>
    <w:rsid w:val="00F33A3B"/>
    <w:rsid w:val="00F97854"/>
    <w:rsid w:val="00FB5509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33A29-C64D-4471-9717-CE6EEB7F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6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81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86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mich.edu/healthcenter/clinic/covid-19/covid-tes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EE43-533B-458C-BD45-B874D71F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Goss Kinzy</dc:creator>
  <cp:keywords/>
  <dc:description/>
  <cp:lastModifiedBy>Karen J DeVries</cp:lastModifiedBy>
  <cp:revision>2</cp:revision>
  <dcterms:created xsi:type="dcterms:W3CDTF">2020-05-15T15:09:00Z</dcterms:created>
  <dcterms:modified xsi:type="dcterms:W3CDTF">2020-05-15T15:09:00Z</dcterms:modified>
</cp:coreProperties>
</file>