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CA749" w14:textId="5E450F65" w:rsidR="009A0A33" w:rsidRPr="00B412EF" w:rsidRDefault="003574F2" w:rsidP="001E55A9">
      <w:pPr>
        <w:spacing w:after="240"/>
        <w:ind w:firstLine="0"/>
        <w:jc w:val="center"/>
        <w:rPr>
          <w:b/>
          <w:szCs w:val="24"/>
        </w:rPr>
      </w:pPr>
      <w:r w:rsidRPr="00B412EF">
        <w:rPr>
          <w:b/>
          <w:szCs w:val="24"/>
        </w:rPr>
        <w:t>FACILIT</w:t>
      </w:r>
      <w:r w:rsidR="00FD70B2" w:rsidRPr="00B412EF">
        <w:rPr>
          <w:b/>
          <w:szCs w:val="24"/>
        </w:rPr>
        <w:t>Y</w:t>
      </w:r>
      <w:r w:rsidRPr="00B412EF">
        <w:rPr>
          <w:b/>
          <w:szCs w:val="24"/>
        </w:rPr>
        <w:t xml:space="preserve"> USE AGREEMENT</w:t>
      </w:r>
    </w:p>
    <w:p w14:paraId="01D72981" w14:textId="1932DF18" w:rsidR="003574F2" w:rsidRPr="00B52BD1" w:rsidRDefault="00B412EF" w:rsidP="001E55A9">
      <w:pPr>
        <w:spacing w:after="240"/>
        <w:ind w:firstLine="0"/>
        <w:jc w:val="both"/>
        <w:rPr>
          <w:szCs w:val="24"/>
        </w:rPr>
      </w:pPr>
      <w:r>
        <w:rPr>
          <w:szCs w:val="24"/>
        </w:rPr>
        <w:tab/>
      </w:r>
      <w:r w:rsidR="001E55A9">
        <w:rPr>
          <w:szCs w:val="24"/>
        </w:rPr>
        <w:t>THIS AGREEMENT is made</w:t>
      </w:r>
      <w:r w:rsidR="00BD47CA" w:rsidRPr="00B52BD1">
        <w:rPr>
          <w:szCs w:val="24"/>
        </w:rPr>
        <w:t xml:space="preserve"> </w:t>
      </w:r>
      <w:r w:rsidR="00451193" w:rsidRPr="00B52BD1">
        <w:rPr>
          <w:szCs w:val="24"/>
        </w:rPr>
        <w:t>______</w:t>
      </w:r>
      <w:r w:rsidR="00BD47CA" w:rsidRPr="00B52BD1">
        <w:rPr>
          <w:szCs w:val="24"/>
        </w:rPr>
        <w:t xml:space="preserve">   </w:t>
      </w:r>
      <w:r w:rsidR="003574F2" w:rsidRPr="00B52BD1">
        <w:rPr>
          <w:szCs w:val="24"/>
        </w:rPr>
        <w:t xml:space="preserve"> </w:t>
      </w:r>
      <w:r w:rsidR="00BD47CA" w:rsidRPr="00B52BD1">
        <w:rPr>
          <w:szCs w:val="24"/>
        </w:rPr>
        <w:t>, 20</w:t>
      </w:r>
      <w:r w:rsidR="002A0CFA" w:rsidRPr="00B52BD1">
        <w:rPr>
          <w:szCs w:val="24"/>
        </w:rPr>
        <w:t>__</w:t>
      </w:r>
      <w:r w:rsidR="003574F2" w:rsidRPr="00B52BD1">
        <w:rPr>
          <w:szCs w:val="24"/>
        </w:rPr>
        <w:t>, between the BOARD OF TRUSTEES O</w:t>
      </w:r>
      <w:r w:rsidR="001E55A9">
        <w:rPr>
          <w:szCs w:val="24"/>
        </w:rPr>
        <w:t>F WESTERN MICHIGAN UNIVERSITY (WMU</w:t>
      </w:r>
      <w:r w:rsidR="003574F2" w:rsidRPr="00B52BD1">
        <w:rPr>
          <w:szCs w:val="24"/>
        </w:rPr>
        <w:t>),</w:t>
      </w:r>
      <w:r w:rsidR="004109AA" w:rsidRPr="00B52BD1">
        <w:rPr>
          <w:szCs w:val="24"/>
        </w:rPr>
        <w:t xml:space="preserve"> </w:t>
      </w:r>
      <w:r w:rsidR="003574F2" w:rsidRPr="00B52BD1">
        <w:rPr>
          <w:szCs w:val="24"/>
        </w:rPr>
        <w:t xml:space="preserve">a Michigan constitutional body corporate, </w:t>
      </w:r>
      <w:r w:rsidR="005732F4" w:rsidRPr="00B52BD1">
        <w:rPr>
          <w:szCs w:val="24"/>
        </w:rPr>
        <w:t xml:space="preserve">on behalf of [FACILITY], </w:t>
      </w:r>
      <w:r w:rsidR="002A0CFA" w:rsidRPr="00B52BD1">
        <w:rPr>
          <w:szCs w:val="24"/>
        </w:rPr>
        <w:t xml:space="preserve">located at </w:t>
      </w:r>
      <w:r w:rsidR="003574F2" w:rsidRPr="00B52BD1">
        <w:rPr>
          <w:szCs w:val="24"/>
        </w:rPr>
        <w:t>1903 W</w:t>
      </w:r>
      <w:r w:rsidR="005A5434" w:rsidRPr="00B52BD1">
        <w:rPr>
          <w:szCs w:val="24"/>
        </w:rPr>
        <w:t>.</w:t>
      </w:r>
      <w:r w:rsidR="003574F2" w:rsidRPr="00B52BD1">
        <w:rPr>
          <w:szCs w:val="24"/>
        </w:rPr>
        <w:t xml:space="preserve"> Mic</w:t>
      </w:r>
      <w:r w:rsidR="001E55A9">
        <w:rPr>
          <w:szCs w:val="24"/>
        </w:rPr>
        <w:t>higan, Kalamazoo, MI 49008 and</w:t>
      </w:r>
      <w:r w:rsidR="00BD47CA" w:rsidRPr="00B52BD1">
        <w:rPr>
          <w:szCs w:val="24"/>
        </w:rPr>
        <w:t xml:space="preserve"> ___________________</w:t>
      </w:r>
      <w:r w:rsidR="001E55A9">
        <w:rPr>
          <w:szCs w:val="24"/>
        </w:rPr>
        <w:t xml:space="preserve"> (USER</w:t>
      </w:r>
      <w:r w:rsidR="003574F2" w:rsidRPr="00B52BD1">
        <w:rPr>
          <w:szCs w:val="24"/>
        </w:rPr>
        <w:t>)</w:t>
      </w:r>
      <w:r w:rsidR="001E55A9">
        <w:rPr>
          <w:szCs w:val="24"/>
        </w:rPr>
        <w:t xml:space="preserve"> (collectively, the PARTIES)</w:t>
      </w:r>
      <w:r w:rsidR="005250E6" w:rsidRPr="00B52BD1">
        <w:rPr>
          <w:szCs w:val="24"/>
        </w:rPr>
        <w:t xml:space="preserve"> regarding the USER’s intent to use [describe property]</w:t>
      </w:r>
      <w:r w:rsidR="001E55A9">
        <w:rPr>
          <w:szCs w:val="24"/>
        </w:rPr>
        <w:t>(VENUE</w:t>
      </w:r>
      <w:r w:rsidR="009B22F9" w:rsidRPr="00B52BD1">
        <w:rPr>
          <w:szCs w:val="24"/>
        </w:rPr>
        <w:t>)</w:t>
      </w:r>
      <w:r w:rsidR="005250E6" w:rsidRPr="00B52BD1">
        <w:rPr>
          <w:szCs w:val="24"/>
        </w:rPr>
        <w:t xml:space="preserve"> on [date of event] for the purposes described in Section </w:t>
      </w:r>
      <w:r w:rsidR="00451803" w:rsidRPr="00B52BD1">
        <w:rPr>
          <w:szCs w:val="24"/>
        </w:rPr>
        <w:t>2</w:t>
      </w:r>
      <w:r w:rsidR="005250E6" w:rsidRPr="00B52BD1">
        <w:rPr>
          <w:szCs w:val="24"/>
        </w:rPr>
        <w:t>, below</w:t>
      </w:r>
      <w:r w:rsidR="003574F2" w:rsidRPr="00B52BD1">
        <w:rPr>
          <w:szCs w:val="24"/>
        </w:rPr>
        <w:t xml:space="preserve">. </w:t>
      </w:r>
    </w:p>
    <w:p w14:paraId="470B8C6E" w14:textId="6647399F" w:rsidR="004109AA" w:rsidRPr="00B52BD1" w:rsidRDefault="004109AA" w:rsidP="001E55A9">
      <w:pPr>
        <w:numPr>
          <w:ilvl w:val="0"/>
          <w:numId w:val="10"/>
        </w:numPr>
        <w:spacing w:after="240"/>
        <w:jc w:val="both"/>
        <w:rPr>
          <w:szCs w:val="24"/>
        </w:rPr>
      </w:pPr>
      <w:r w:rsidRPr="00B412EF">
        <w:rPr>
          <w:szCs w:val="24"/>
          <w:u w:val="single"/>
        </w:rPr>
        <w:t xml:space="preserve">Definitions </w:t>
      </w:r>
      <w:r w:rsidRPr="00B52BD1">
        <w:rPr>
          <w:szCs w:val="24"/>
        </w:rPr>
        <w:t xml:space="preserve"> </w:t>
      </w:r>
      <w:r w:rsidR="00B412EF">
        <w:rPr>
          <w:szCs w:val="24"/>
        </w:rPr>
        <w:t xml:space="preserve"> </w:t>
      </w:r>
      <w:r w:rsidRPr="00B52BD1">
        <w:rPr>
          <w:szCs w:val="24"/>
        </w:rPr>
        <w:t xml:space="preserve">Terms of each named </w:t>
      </w:r>
      <w:r w:rsidR="001E55A9">
        <w:rPr>
          <w:szCs w:val="24"/>
        </w:rPr>
        <w:t>PARTY</w:t>
      </w:r>
      <w:r w:rsidRPr="00B52BD1">
        <w:rPr>
          <w:szCs w:val="24"/>
        </w:rPr>
        <w:t xml:space="preserve"> include that </w:t>
      </w:r>
      <w:r w:rsidR="001E55A9">
        <w:rPr>
          <w:szCs w:val="24"/>
        </w:rPr>
        <w:t>PARTY</w:t>
      </w:r>
      <w:r w:rsidRPr="00B52BD1">
        <w:rPr>
          <w:szCs w:val="24"/>
        </w:rPr>
        <w:t>’s governing body, employees, agents, participants, guests, successors</w:t>
      </w:r>
      <w:r w:rsidR="006A4897">
        <w:rPr>
          <w:szCs w:val="24"/>
        </w:rPr>
        <w:t>,</w:t>
      </w:r>
      <w:r w:rsidRPr="00B52BD1">
        <w:rPr>
          <w:szCs w:val="24"/>
        </w:rPr>
        <w:t xml:space="preserve"> assigns</w:t>
      </w:r>
      <w:r w:rsidR="006A4897">
        <w:rPr>
          <w:szCs w:val="24"/>
        </w:rPr>
        <w:t>, and any individual or entity acting on behalf of that PARTY</w:t>
      </w:r>
      <w:r w:rsidRPr="00B52BD1">
        <w:rPr>
          <w:szCs w:val="24"/>
        </w:rPr>
        <w:t>.</w:t>
      </w:r>
    </w:p>
    <w:p w14:paraId="16B41038" w14:textId="490C5DB8" w:rsidR="003574F2" w:rsidRPr="00B52BD1" w:rsidRDefault="003574F2" w:rsidP="001E55A9">
      <w:pPr>
        <w:numPr>
          <w:ilvl w:val="0"/>
          <w:numId w:val="10"/>
        </w:numPr>
        <w:spacing w:after="240"/>
        <w:jc w:val="both"/>
        <w:rPr>
          <w:szCs w:val="24"/>
        </w:rPr>
      </w:pPr>
      <w:r w:rsidRPr="00B412EF">
        <w:rPr>
          <w:szCs w:val="24"/>
          <w:u w:val="single"/>
        </w:rPr>
        <w:t>License</w:t>
      </w:r>
      <w:r w:rsidRPr="00B52BD1">
        <w:rPr>
          <w:szCs w:val="24"/>
        </w:rPr>
        <w:t xml:space="preserve"> </w:t>
      </w:r>
      <w:r w:rsidR="00770EA2">
        <w:rPr>
          <w:szCs w:val="24"/>
        </w:rPr>
        <w:t xml:space="preserve"> </w:t>
      </w:r>
      <w:r w:rsidR="00B412EF">
        <w:rPr>
          <w:szCs w:val="24"/>
        </w:rPr>
        <w:t xml:space="preserve"> </w:t>
      </w:r>
      <w:r w:rsidRPr="00B52BD1">
        <w:rPr>
          <w:szCs w:val="24"/>
        </w:rPr>
        <w:t xml:space="preserve">WMU grants USER a revocable, non-exclusive license to use </w:t>
      </w:r>
      <w:r w:rsidR="005A5434" w:rsidRPr="00B52BD1">
        <w:rPr>
          <w:szCs w:val="24"/>
        </w:rPr>
        <w:t>VENUE</w:t>
      </w:r>
      <w:r w:rsidRPr="00B52BD1">
        <w:rPr>
          <w:szCs w:val="24"/>
        </w:rPr>
        <w:t xml:space="preserve"> for </w:t>
      </w:r>
      <w:r w:rsidR="005732F4" w:rsidRPr="00B52BD1">
        <w:rPr>
          <w:szCs w:val="24"/>
        </w:rPr>
        <w:t xml:space="preserve">[describe </w:t>
      </w:r>
      <w:r w:rsidRPr="00B52BD1">
        <w:rPr>
          <w:szCs w:val="24"/>
        </w:rPr>
        <w:t>purpose</w:t>
      </w:r>
      <w:r w:rsidR="005732F4" w:rsidRPr="00B52BD1">
        <w:rPr>
          <w:szCs w:val="24"/>
        </w:rPr>
        <w:t xml:space="preserve">], </w:t>
      </w:r>
      <w:r w:rsidR="002E403B" w:rsidRPr="00B52BD1">
        <w:rPr>
          <w:szCs w:val="24"/>
        </w:rPr>
        <w:t xml:space="preserve">which </w:t>
      </w:r>
      <w:r w:rsidR="005A5434" w:rsidRPr="00B52BD1">
        <w:rPr>
          <w:szCs w:val="24"/>
        </w:rPr>
        <w:t>is</w:t>
      </w:r>
      <w:r w:rsidR="002E403B" w:rsidRPr="00B52BD1">
        <w:rPr>
          <w:szCs w:val="24"/>
        </w:rPr>
        <w:t xml:space="preserve"> </w:t>
      </w:r>
      <w:r w:rsidR="00D67335" w:rsidRPr="00B52BD1">
        <w:rPr>
          <w:szCs w:val="24"/>
        </w:rPr>
        <w:t>described</w:t>
      </w:r>
      <w:r w:rsidR="002E403B" w:rsidRPr="00B52BD1">
        <w:rPr>
          <w:szCs w:val="24"/>
        </w:rPr>
        <w:t xml:space="preserve"> in greater detail in Exhibit A to this agreement</w:t>
      </w:r>
      <w:r w:rsidR="00D67335" w:rsidRPr="00B52BD1">
        <w:rPr>
          <w:szCs w:val="24"/>
        </w:rPr>
        <w:t xml:space="preserve"> (“USE”)</w:t>
      </w:r>
      <w:r w:rsidRPr="00B52BD1">
        <w:rPr>
          <w:szCs w:val="24"/>
        </w:rPr>
        <w:t xml:space="preserve">. </w:t>
      </w:r>
      <w:r w:rsidR="002E403B" w:rsidRPr="00B52BD1">
        <w:rPr>
          <w:szCs w:val="24"/>
        </w:rPr>
        <w:t xml:space="preserve"> </w:t>
      </w:r>
      <w:r w:rsidR="00D67335" w:rsidRPr="00B52BD1">
        <w:rPr>
          <w:szCs w:val="24"/>
        </w:rPr>
        <w:t xml:space="preserve">Unless specified </w:t>
      </w:r>
      <w:r w:rsidRPr="00B52BD1">
        <w:rPr>
          <w:szCs w:val="24"/>
        </w:rPr>
        <w:t xml:space="preserve">in this </w:t>
      </w:r>
      <w:r w:rsidR="00B52BD1" w:rsidRPr="00B52BD1">
        <w:rPr>
          <w:szCs w:val="24"/>
        </w:rPr>
        <w:t>AGREEMENT</w:t>
      </w:r>
      <w:r w:rsidRPr="00B52BD1">
        <w:rPr>
          <w:szCs w:val="24"/>
        </w:rPr>
        <w:t>, WMU will not supply goods or services of any kind</w:t>
      </w:r>
      <w:r w:rsidR="00B52BD1" w:rsidRPr="00B52BD1">
        <w:rPr>
          <w:szCs w:val="24"/>
        </w:rPr>
        <w:t xml:space="preserve"> related to the USE</w:t>
      </w:r>
      <w:r w:rsidRPr="00B52BD1">
        <w:rPr>
          <w:szCs w:val="24"/>
        </w:rPr>
        <w:t xml:space="preserve">.  USER agrees to pay all amounts as set forth in this </w:t>
      </w:r>
      <w:r w:rsidR="00B52BD1" w:rsidRPr="00B52BD1">
        <w:rPr>
          <w:szCs w:val="24"/>
        </w:rPr>
        <w:t>AGREEMENT</w:t>
      </w:r>
      <w:r w:rsidRPr="00B52BD1">
        <w:rPr>
          <w:szCs w:val="24"/>
        </w:rPr>
        <w:t xml:space="preserve"> and in </w:t>
      </w:r>
      <w:r w:rsidR="005732F4" w:rsidRPr="00B52BD1">
        <w:rPr>
          <w:szCs w:val="24"/>
        </w:rPr>
        <w:t>Exhibit A</w:t>
      </w:r>
      <w:r w:rsidRPr="00B52BD1">
        <w:rPr>
          <w:szCs w:val="24"/>
        </w:rPr>
        <w:t xml:space="preserve">.  </w:t>
      </w:r>
      <w:r w:rsidR="004109AA" w:rsidRPr="00B52BD1">
        <w:rPr>
          <w:szCs w:val="24"/>
        </w:rPr>
        <w:t xml:space="preserve">USER </w:t>
      </w:r>
      <w:r w:rsidRPr="00B52BD1">
        <w:rPr>
          <w:szCs w:val="24"/>
        </w:rPr>
        <w:t xml:space="preserve">accepts the </w:t>
      </w:r>
      <w:r w:rsidR="005A5434" w:rsidRPr="00B52BD1">
        <w:rPr>
          <w:szCs w:val="24"/>
        </w:rPr>
        <w:t>VENUE</w:t>
      </w:r>
      <w:r w:rsidRPr="00B52BD1">
        <w:rPr>
          <w:szCs w:val="24"/>
        </w:rPr>
        <w:t xml:space="preserve"> in </w:t>
      </w:r>
      <w:r w:rsidR="005A5434" w:rsidRPr="00B52BD1">
        <w:rPr>
          <w:szCs w:val="24"/>
        </w:rPr>
        <w:t xml:space="preserve">its </w:t>
      </w:r>
      <w:r w:rsidRPr="00B52BD1">
        <w:rPr>
          <w:szCs w:val="24"/>
        </w:rPr>
        <w:t>condition at the time of use, “as is” and “where is</w:t>
      </w:r>
      <w:r w:rsidR="002A0CFA" w:rsidRPr="00B52BD1">
        <w:rPr>
          <w:szCs w:val="24"/>
        </w:rPr>
        <w:t>,</w:t>
      </w:r>
      <w:r w:rsidRPr="00B52BD1">
        <w:rPr>
          <w:szCs w:val="24"/>
        </w:rPr>
        <w:t xml:space="preserve">” without any further representation or warranty by WMU as to </w:t>
      </w:r>
      <w:r w:rsidR="005A5434" w:rsidRPr="00B52BD1">
        <w:rPr>
          <w:szCs w:val="24"/>
        </w:rPr>
        <w:t xml:space="preserve">its </w:t>
      </w:r>
      <w:r w:rsidRPr="00B52BD1">
        <w:rPr>
          <w:szCs w:val="24"/>
        </w:rPr>
        <w:t>condition, safety</w:t>
      </w:r>
      <w:r w:rsidR="00D67335" w:rsidRPr="00B52BD1">
        <w:rPr>
          <w:szCs w:val="24"/>
        </w:rPr>
        <w:t>,</w:t>
      </w:r>
      <w:r w:rsidRPr="00B52BD1">
        <w:rPr>
          <w:szCs w:val="24"/>
        </w:rPr>
        <w:t xml:space="preserve"> or appropriateness for any activity.</w:t>
      </w:r>
      <w:r w:rsidR="00E32040" w:rsidRPr="00B52BD1">
        <w:rPr>
          <w:szCs w:val="24"/>
        </w:rPr>
        <w:t xml:space="preserve">  </w:t>
      </w:r>
      <w:r w:rsidR="004109AA" w:rsidRPr="00B52BD1">
        <w:rPr>
          <w:szCs w:val="24"/>
        </w:rPr>
        <w:t xml:space="preserve">After USE, </w:t>
      </w:r>
      <w:r w:rsidR="007F4B07" w:rsidRPr="00B52BD1">
        <w:rPr>
          <w:szCs w:val="24"/>
        </w:rPr>
        <w:t>USER</w:t>
      </w:r>
      <w:r w:rsidR="00E32040" w:rsidRPr="00B52BD1">
        <w:rPr>
          <w:szCs w:val="24"/>
        </w:rPr>
        <w:t xml:space="preserve"> will return </w:t>
      </w:r>
      <w:r w:rsidR="005A5434" w:rsidRPr="00B52BD1">
        <w:rPr>
          <w:szCs w:val="24"/>
        </w:rPr>
        <w:t>VENUE</w:t>
      </w:r>
      <w:r w:rsidR="00E32040" w:rsidRPr="00B52BD1">
        <w:rPr>
          <w:szCs w:val="24"/>
        </w:rPr>
        <w:t xml:space="preserve"> and equipment</w:t>
      </w:r>
      <w:r w:rsidR="005A5434" w:rsidRPr="00B52BD1">
        <w:rPr>
          <w:szCs w:val="24"/>
        </w:rPr>
        <w:t xml:space="preserve"> (if applicable)</w:t>
      </w:r>
      <w:r w:rsidR="00E32040" w:rsidRPr="00B52BD1">
        <w:rPr>
          <w:szCs w:val="24"/>
        </w:rPr>
        <w:t xml:space="preserve"> </w:t>
      </w:r>
      <w:r w:rsidR="0031715F" w:rsidRPr="00B52BD1">
        <w:rPr>
          <w:szCs w:val="24"/>
        </w:rPr>
        <w:t xml:space="preserve">to </w:t>
      </w:r>
      <w:r w:rsidR="007F4B07" w:rsidRPr="00B52BD1">
        <w:rPr>
          <w:szCs w:val="24"/>
        </w:rPr>
        <w:t>WMU</w:t>
      </w:r>
      <w:r w:rsidR="0031715F" w:rsidRPr="00B52BD1">
        <w:rPr>
          <w:szCs w:val="24"/>
        </w:rPr>
        <w:t xml:space="preserve"> </w:t>
      </w:r>
      <w:r w:rsidR="00E32040" w:rsidRPr="00B52BD1">
        <w:rPr>
          <w:szCs w:val="24"/>
        </w:rPr>
        <w:t>in the same condition in which they were provided</w:t>
      </w:r>
      <w:r w:rsidR="00D325E9" w:rsidRPr="00B52BD1">
        <w:rPr>
          <w:szCs w:val="24"/>
        </w:rPr>
        <w:t>, reasonable wear and tear excepted,</w:t>
      </w:r>
      <w:r w:rsidR="00E32040" w:rsidRPr="00B52BD1">
        <w:rPr>
          <w:szCs w:val="24"/>
        </w:rPr>
        <w:t xml:space="preserve"> or </w:t>
      </w:r>
      <w:r w:rsidR="00B52BD1" w:rsidRPr="00B52BD1">
        <w:rPr>
          <w:szCs w:val="24"/>
        </w:rPr>
        <w:t xml:space="preserve">USER </w:t>
      </w:r>
      <w:r w:rsidR="00D67335" w:rsidRPr="00B52BD1">
        <w:rPr>
          <w:szCs w:val="24"/>
        </w:rPr>
        <w:t xml:space="preserve">will </w:t>
      </w:r>
      <w:r w:rsidR="00E32040" w:rsidRPr="00B52BD1">
        <w:rPr>
          <w:szCs w:val="24"/>
        </w:rPr>
        <w:t>be billed for any damages or losses.</w:t>
      </w:r>
    </w:p>
    <w:p w14:paraId="1939E575" w14:textId="77777777" w:rsidR="00B412EF" w:rsidRPr="00B52BD1" w:rsidRDefault="00B412EF" w:rsidP="001E55A9">
      <w:pPr>
        <w:numPr>
          <w:ilvl w:val="0"/>
          <w:numId w:val="10"/>
        </w:numPr>
        <w:spacing w:after="240"/>
        <w:jc w:val="both"/>
        <w:rPr>
          <w:szCs w:val="24"/>
        </w:rPr>
      </w:pPr>
      <w:r w:rsidRPr="00B412EF">
        <w:rPr>
          <w:szCs w:val="24"/>
          <w:u w:val="single"/>
        </w:rPr>
        <w:t>Anti-Discrimination and Accommodations</w:t>
      </w:r>
      <w:r w:rsidRPr="00B52BD1">
        <w:rPr>
          <w:szCs w:val="24"/>
        </w:rPr>
        <w:t xml:space="preserve"> </w:t>
      </w:r>
      <w:r>
        <w:rPr>
          <w:szCs w:val="24"/>
        </w:rPr>
        <w:t xml:space="preserve"> </w:t>
      </w:r>
      <w:r w:rsidRPr="00B52BD1">
        <w:rPr>
          <w:szCs w:val="24"/>
        </w:rPr>
        <w:t xml:space="preserve"> WMU is an Equal Opportunity institution and follows all regulations regarding the hiring and treatment of personnel under these laws.  WMU has institutional Policies prohibiting discrimination.  USER agrees to follow these Policies and will not limit University facility access or participation in activities </w:t>
      </w:r>
      <w:proofErr w:type="gramStart"/>
      <w:r w:rsidRPr="00B52BD1">
        <w:rPr>
          <w:szCs w:val="24"/>
        </w:rPr>
        <w:t>on the basis of</w:t>
      </w:r>
      <w:proofErr w:type="gramEnd"/>
      <w:r w:rsidRPr="00B52BD1">
        <w:rPr>
          <w:szCs w:val="24"/>
        </w:rPr>
        <w:t xml:space="preserve"> race, color, religion, national origin, sex, sexual orientation, gender identity, age, protected disability, veteran status, height, weight, or marital status.  </w:t>
      </w:r>
    </w:p>
    <w:p w14:paraId="029792FB" w14:textId="557A72C9" w:rsidR="00B412EF" w:rsidRPr="00B412EF" w:rsidRDefault="00B412EF" w:rsidP="00FF0C21">
      <w:pPr>
        <w:spacing w:after="240"/>
        <w:ind w:left="720" w:firstLine="0"/>
        <w:jc w:val="both"/>
        <w:rPr>
          <w:szCs w:val="24"/>
        </w:rPr>
      </w:pPr>
      <w:r w:rsidRPr="00B52BD1">
        <w:rPr>
          <w:szCs w:val="24"/>
        </w:rPr>
        <w:t xml:space="preserve">If the USE requires accommodations </w:t>
      </w:r>
      <w:proofErr w:type="gramStart"/>
      <w:r w:rsidRPr="00B52BD1">
        <w:rPr>
          <w:szCs w:val="24"/>
        </w:rPr>
        <w:t>in order for</w:t>
      </w:r>
      <w:proofErr w:type="gramEnd"/>
      <w:r w:rsidRPr="00B52BD1">
        <w:rPr>
          <w:szCs w:val="24"/>
        </w:rPr>
        <w:t xml:space="preserve"> guests or invitees to participate</w:t>
      </w:r>
      <w:r w:rsidR="00EB4AC3" w:rsidRPr="00EB4AC3">
        <w:rPr>
          <w:szCs w:val="24"/>
        </w:rPr>
        <w:t xml:space="preserve"> </w:t>
      </w:r>
      <w:r w:rsidR="00EB4AC3" w:rsidRPr="00B52BD1">
        <w:rPr>
          <w:szCs w:val="24"/>
        </w:rPr>
        <w:t>effectively</w:t>
      </w:r>
      <w:r w:rsidRPr="00B52BD1">
        <w:rPr>
          <w:szCs w:val="24"/>
        </w:rPr>
        <w:t xml:space="preserve"> in the USE, USER is responsible for providing all required accommodations including any modification of the facilities </w:t>
      </w:r>
      <w:r>
        <w:rPr>
          <w:szCs w:val="24"/>
        </w:rPr>
        <w:t>or</w:t>
      </w:r>
      <w:r w:rsidRPr="00B52BD1">
        <w:rPr>
          <w:szCs w:val="24"/>
        </w:rPr>
        <w:t xml:space="preserve"> payment for interpreters.</w:t>
      </w:r>
    </w:p>
    <w:p w14:paraId="453CA2CC" w14:textId="329B50A1" w:rsidR="003574F2" w:rsidRPr="00B52BD1" w:rsidRDefault="003574F2" w:rsidP="001E55A9">
      <w:pPr>
        <w:numPr>
          <w:ilvl w:val="0"/>
          <w:numId w:val="10"/>
        </w:numPr>
        <w:spacing w:after="240"/>
        <w:jc w:val="both"/>
        <w:rPr>
          <w:szCs w:val="24"/>
        </w:rPr>
      </w:pPr>
      <w:r w:rsidRPr="00B412EF">
        <w:rPr>
          <w:szCs w:val="24"/>
          <w:u w:val="single"/>
        </w:rPr>
        <w:t xml:space="preserve">Compliance with </w:t>
      </w:r>
      <w:proofErr w:type="gramStart"/>
      <w:r w:rsidRPr="00B412EF">
        <w:rPr>
          <w:szCs w:val="24"/>
          <w:u w:val="single"/>
        </w:rPr>
        <w:t>Laws</w:t>
      </w:r>
      <w:r w:rsidRPr="00B52BD1">
        <w:rPr>
          <w:szCs w:val="24"/>
        </w:rPr>
        <w:t xml:space="preserve">  USER</w:t>
      </w:r>
      <w:proofErr w:type="gramEnd"/>
      <w:r w:rsidRPr="00B52BD1">
        <w:rPr>
          <w:szCs w:val="24"/>
        </w:rPr>
        <w:t xml:space="preserve"> shall comply with all </w:t>
      </w:r>
      <w:r w:rsidR="00D67335" w:rsidRPr="00B52BD1">
        <w:rPr>
          <w:szCs w:val="24"/>
        </w:rPr>
        <w:t xml:space="preserve">applicable </w:t>
      </w:r>
      <w:r w:rsidRPr="00B52BD1">
        <w:rPr>
          <w:szCs w:val="24"/>
        </w:rPr>
        <w:t>federal, state, and local laws, codes, ordinances, rules</w:t>
      </w:r>
      <w:r w:rsidR="005A5434" w:rsidRPr="00B52BD1">
        <w:rPr>
          <w:szCs w:val="24"/>
        </w:rPr>
        <w:t>,</w:t>
      </w:r>
      <w:r w:rsidRPr="00B52BD1">
        <w:rPr>
          <w:szCs w:val="24"/>
        </w:rPr>
        <w:t xml:space="preserve"> </w:t>
      </w:r>
      <w:r w:rsidR="004109AA" w:rsidRPr="00B52BD1">
        <w:rPr>
          <w:szCs w:val="24"/>
        </w:rPr>
        <w:t xml:space="preserve">and </w:t>
      </w:r>
      <w:r w:rsidRPr="00B52BD1">
        <w:rPr>
          <w:szCs w:val="24"/>
        </w:rPr>
        <w:t>regulations, including</w:t>
      </w:r>
      <w:r w:rsidR="00D67335" w:rsidRPr="00B52BD1">
        <w:rPr>
          <w:szCs w:val="24"/>
        </w:rPr>
        <w:t>,</w:t>
      </w:r>
      <w:r w:rsidRPr="00B52BD1">
        <w:rPr>
          <w:szCs w:val="24"/>
        </w:rPr>
        <w:t xml:space="preserve"> </w:t>
      </w:r>
      <w:r w:rsidR="00D67335" w:rsidRPr="00B52BD1">
        <w:rPr>
          <w:szCs w:val="24"/>
        </w:rPr>
        <w:t xml:space="preserve">but not limited to, </w:t>
      </w:r>
      <w:r w:rsidRPr="00B52BD1">
        <w:rPr>
          <w:szCs w:val="24"/>
        </w:rPr>
        <w:t>the requirements of any state or local health code</w:t>
      </w:r>
      <w:r w:rsidR="005A5434" w:rsidRPr="00B52BD1">
        <w:rPr>
          <w:szCs w:val="24"/>
        </w:rPr>
        <w:t xml:space="preserve"> or fire code</w:t>
      </w:r>
      <w:r w:rsidRPr="00B52BD1">
        <w:rPr>
          <w:szCs w:val="24"/>
        </w:rPr>
        <w:t>.</w:t>
      </w:r>
      <w:r w:rsidR="00330E90" w:rsidRPr="00B52BD1">
        <w:rPr>
          <w:szCs w:val="24"/>
        </w:rPr>
        <w:t xml:space="preserve">  </w:t>
      </w:r>
      <w:r w:rsidR="005732F4" w:rsidRPr="00B52BD1">
        <w:rPr>
          <w:szCs w:val="24"/>
        </w:rPr>
        <w:t>USER</w:t>
      </w:r>
      <w:r w:rsidR="00330E90" w:rsidRPr="00B52BD1">
        <w:rPr>
          <w:szCs w:val="24"/>
        </w:rPr>
        <w:t xml:space="preserve">'s failure to comply with any </w:t>
      </w:r>
      <w:r w:rsidR="00B52BD1" w:rsidRPr="00B52BD1">
        <w:rPr>
          <w:szCs w:val="24"/>
        </w:rPr>
        <w:t xml:space="preserve">of the foregoing </w:t>
      </w:r>
      <w:r w:rsidR="00330E90" w:rsidRPr="00B52BD1">
        <w:rPr>
          <w:szCs w:val="24"/>
        </w:rPr>
        <w:t xml:space="preserve">shall constitute a breach of this </w:t>
      </w:r>
      <w:r w:rsidR="00B52BD1" w:rsidRPr="00B52BD1">
        <w:rPr>
          <w:szCs w:val="24"/>
        </w:rPr>
        <w:t>AGREEMENT</w:t>
      </w:r>
      <w:r w:rsidR="00EA6B6D" w:rsidRPr="00B52BD1">
        <w:rPr>
          <w:szCs w:val="24"/>
        </w:rPr>
        <w:t>, at which point,</w:t>
      </w:r>
      <w:r w:rsidR="00330E90" w:rsidRPr="00B52BD1">
        <w:rPr>
          <w:szCs w:val="24"/>
        </w:rPr>
        <w:t xml:space="preserve"> </w:t>
      </w:r>
      <w:r w:rsidR="005732F4" w:rsidRPr="00B52BD1">
        <w:rPr>
          <w:szCs w:val="24"/>
        </w:rPr>
        <w:t>WMU</w:t>
      </w:r>
      <w:r w:rsidR="00330E90" w:rsidRPr="00B52BD1">
        <w:rPr>
          <w:szCs w:val="24"/>
        </w:rPr>
        <w:t xml:space="preserve"> </w:t>
      </w:r>
      <w:r w:rsidR="00EA6B6D" w:rsidRPr="00B52BD1">
        <w:rPr>
          <w:szCs w:val="24"/>
        </w:rPr>
        <w:t>may immediately terminate this</w:t>
      </w:r>
      <w:r w:rsidR="00330E90" w:rsidRPr="00B52BD1">
        <w:rPr>
          <w:szCs w:val="24"/>
        </w:rPr>
        <w:t xml:space="preserve"> </w:t>
      </w:r>
      <w:r w:rsidR="00B52BD1" w:rsidRPr="00B52BD1">
        <w:rPr>
          <w:szCs w:val="24"/>
        </w:rPr>
        <w:t>AGREEMENT</w:t>
      </w:r>
      <w:r w:rsidR="00330E90" w:rsidRPr="00B52BD1">
        <w:rPr>
          <w:szCs w:val="24"/>
        </w:rPr>
        <w:t>.</w:t>
      </w:r>
    </w:p>
    <w:p w14:paraId="67489052" w14:textId="5A9C6A10" w:rsidR="00EA6B6D" w:rsidRPr="00B52BD1" w:rsidRDefault="00EA6B6D" w:rsidP="001E55A9">
      <w:pPr>
        <w:numPr>
          <w:ilvl w:val="0"/>
          <w:numId w:val="10"/>
        </w:numPr>
        <w:spacing w:after="240"/>
        <w:jc w:val="both"/>
        <w:rPr>
          <w:szCs w:val="24"/>
        </w:rPr>
      </w:pPr>
      <w:r w:rsidRPr="00B412EF">
        <w:rPr>
          <w:szCs w:val="24"/>
          <w:u w:val="single"/>
        </w:rPr>
        <w:t xml:space="preserve">Compliance with WMU </w:t>
      </w:r>
      <w:proofErr w:type="gramStart"/>
      <w:r w:rsidRPr="00B412EF">
        <w:rPr>
          <w:szCs w:val="24"/>
          <w:u w:val="single"/>
        </w:rPr>
        <w:t>Rules</w:t>
      </w:r>
      <w:r w:rsidRPr="00B52BD1">
        <w:rPr>
          <w:szCs w:val="24"/>
        </w:rPr>
        <w:t xml:space="preserve">  USER</w:t>
      </w:r>
      <w:proofErr w:type="gramEnd"/>
      <w:r w:rsidRPr="00B52BD1">
        <w:rPr>
          <w:szCs w:val="24"/>
        </w:rPr>
        <w:t xml:space="preserve"> shall abide by all of WMU's rules and regulations, and shall comply with the directions of WMU security personnel and other WMU officials including, but not limited to, the University’s prohibition of sale and consumption of alcoholic beverages on campus (unless indicated otherwise on Exhibit A) and smoking (to include electronic cigarettes).  USER shall not </w:t>
      </w:r>
      <w:r w:rsidR="00B52BD1" w:rsidRPr="00B52BD1">
        <w:rPr>
          <w:szCs w:val="24"/>
        </w:rPr>
        <w:t xml:space="preserve">charge admission or </w:t>
      </w:r>
      <w:r w:rsidRPr="00B52BD1">
        <w:rPr>
          <w:szCs w:val="24"/>
        </w:rPr>
        <w:t>sell any merchandise or food on WMU property without prior written consent from WMU Office of Business and Finance</w:t>
      </w:r>
      <w:r w:rsidR="007E3DEE" w:rsidRPr="00B52BD1">
        <w:rPr>
          <w:szCs w:val="24"/>
        </w:rPr>
        <w:t xml:space="preserve"> or as otherwise set forth in Exhibit A</w:t>
      </w:r>
      <w:r w:rsidRPr="00B52BD1">
        <w:rPr>
          <w:szCs w:val="24"/>
        </w:rPr>
        <w:t>.</w:t>
      </w:r>
    </w:p>
    <w:p w14:paraId="5CFE54BF" w14:textId="32388BFC" w:rsidR="00B412EF" w:rsidRDefault="00B412EF" w:rsidP="001E55A9">
      <w:pPr>
        <w:numPr>
          <w:ilvl w:val="0"/>
          <w:numId w:val="10"/>
        </w:numPr>
        <w:spacing w:after="240"/>
        <w:jc w:val="both"/>
        <w:rPr>
          <w:szCs w:val="24"/>
        </w:rPr>
      </w:pPr>
      <w:r w:rsidRPr="00B412EF">
        <w:rPr>
          <w:szCs w:val="24"/>
          <w:u w:val="single"/>
        </w:rPr>
        <w:lastRenderedPageBreak/>
        <w:t xml:space="preserve">Compliance with Fire and Safety </w:t>
      </w:r>
      <w:proofErr w:type="gramStart"/>
      <w:r w:rsidRPr="00B412EF">
        <w:rPr>
          <w:szCs w:val="24"/>
          <w:u w:val="single"/>
        </w:rPr>
        <w:t>Codes</w:t>
      </w:r>
      <w:r>
        <w:rPr>
          <w:szCs w:val="24"/>
        </w:rPr>
        <w:t xml:space="preserve"> </w:t>
      </w:r>
      <w:r w:rsidRPr="00B52BD1">
        <w:rPr>
          <w:szCs w:val="24"/>
        </w:rPr>
        <w:t xml:space="preserve"> USER</w:t>
      </w:r>
      <w:proofErr w:type="gramEnd"/>
      <w:r w:rsidRPr="00B52BD1">
        <w:rPr>
          <w:szCs w:val="24"/>
        </w:rPr>
        <w:t xml:space="preserve"> agrees not to bring onto the premises any material, substances, equipment, or objects which are likely to endanger the life of, or cause bodily injury to, any person on the premises or which is likely to constitute a hazard to WMU's property. WMU has the sole and exclusive right to determine whether such material is allowed on the premises and has the right to call for its immediate removal from the facility. Under no circumstances are flammable materials, gasoline vehicles, or use of open flames allowed.</w:t>
      </w:r>
    </w:p>
    <w:p w14:paraId="7D6FA6BF" w14:textId="49DB7D65" w:rsidR="00EB4AC3" w:rsidRPr="00EB4AC3" w:rsidRDefault="00EB4AC3" w:rsidP="001E55A9">
      <w:pPr>
        <w:numPr>
          <w:ilvl w:val="0"/>
          <w:numId w:val="10"/>
        </w:numPr>
        <w:spacing w:after="240"/>
        <w:jc w:val="both"/>
        <w:rPr>
          <w:szCs w:val="24"/>
          <w:u w:val="single"/>
        </w:rPr>
      </w:pPr>
      <w:r w:rsidRPr="00EB4AC3">
        <w:rPr>
          <w:szCs w:val="24"/>
          <w:u w:val="single"/>
        </w:rPr>
        <w:t xml:space="preserve">Minors on </w:t>
      </w:r>
      <w:proofErr w:type="gramStart"/>
      <w:r w:rsidRPr="00EB4AC3">
        <w:rPr>
          <w:szCs w:val="24"/>
          <w:u w:val="single"/>
        </w:rPr>
        <w:t>Campus</w:t>
      </w:r>
      <w:r>
        <w:rPr>
          <w:szCs w:val="24"/>
          <w:u w:val="single"/>
        </w:rPr>
        <w:t xml:space="preserve">  </w:t>
      </w:r>
      <w:r w:rsidR="007879BF" w:rsidRPr="007879BF">
        <w:rPr>
          <w:szCs w:val="24"/>
        </w:rPr>
        <w:t>If</w:t>
      </w:r>
      <w:proofErr w:type="gramEnd"/>
      <w:r w:rsidR="007879BF" w:rsidRPr="007879BF">
        <w:rPr>
          <w:szCs w:val="24"/>
        </w:rPr>
        <w:t xml:space="preserve"> minors will be participating in USE, b</w:t>
      </w:r>
      <w:r w:rsidRPr="007879BF">
        <w:rPr>
          <w:szCs w:val="24"/>
        </w:rPr>
        <w:t xml:space="preserve">y signing this Agreement, </w:t>
      </w:r>
      <w:r w:rsidR="00105F19" w:rsidRPr="007879BF">
        <w:rPr>
          <w:szCs w:val="24"/>
        </w:rPr>
        <w:t>USER</w:t>
      </w:r>
      <w:r w:rsidRPr="007879BF">
        <w:rPr>
          <w:szCs w:val="24"/>
        </w:rPr>
        <w:t xml:space="preserve"> take</w:t>
      </w:r>
      <w:r w:rsidR="00105F19" w:rsidRPr="007879BF">
        <w:rPr>
          <w:szCs w:val="24"/>
        </w:rPr>
        <w:t>s</w:t>
      </w:r>
      <w:r w:rsidRPr="007879BF">
        <w:rPr>
          <w:szCs w:val="24"/>
        </w:rPr>
        <w:t xml:space="preserve"> full responsi</w:t>
      </w:r>
      <w:r w:rsidR="007879BF" w:rsidRPr="007879BF">
        <w:rPr>
          <w:szCs w:val="24"/>
        </w:rPr>
        <w:t>bility for any injury or damage</w:t>
      </w:r>
      <w:r w:rsidRPr="007879BF">
        <w:rPr>
          <w:szCs w:val="24"/>
        </w:rPr>
        <w:t xml:space="preserve"> arising from the USE and relating to </w:t>
      </w:r>
      <w:r w:rsidR="00105F19" w:rsidRPr="007879BF">
        <w:rPr>
          <w:szCs w:val="24"/>
        </w:rPr>
        <w:t xml:space="preserve">minors’ </w:t>
      </w:r>
      <w:r w:rsidRPr="007879BF">
        <w:rPr>
          <w:szCs w:val="24"/>
        </w:rPr>
        <w:t xml:space="preserve">participation.  </w:t>
      </w:r>
      <w:r w:rsidR="00105F19" w:rsidRPr="007879BF">
        <w:rPr>
          <w:szCs w:val="24"/>
        </w:rPr>
        <w:t xml:space="preserve">USER shall </w:t>
      </w:r>
      <w:r w:rsidRPr="007879BF">
        <w:rPr>
          <w:szCs w:val="24"/>
        </w:rPr>
        <w:t xml:space="preserve">indemnify and hold harmless the University from </w:t>
      </w:r>
      <w:proofErr w:type="gramStart"/>
      <w:r w:rsidRPr="007879BF">
        <w:rPr>
          <w:szCs w:val="24"/>
        </w:rPr>
        <w:t>any and all</w:t>
      </w:r>
      <w:proofErr w:type="gramEnd"/>
      <w:r w:rsidRPr="007879BF">
        <w:rPr>
          <w:szCs w:val="24"/>
        </w:rPr>
        <w:t xml:space="preserve"> liability relating to </w:t>
      </w:r>
      <w:r w:rsidR="00105F19" w:rsidRPr="007879BF">
        <w:rPr>
          <w:szCs w:val="24"/>
        </w:rPr>
        <w:t xml:space="preserve">minors participating in </w:t>
      </w:r>
      <w:r w:rsidR="007879BF" w:rsidRPr="007879BF">
        <w:rPr>
          <w:szCs w:val="24"/>
        </w:rPr>
        <w:t>the USE</w:t>
      </w:r>
      <w:r w:rsidR="00105F19" w:rsidRPr="007879BF">
        <w:rPr>
          <w:szCs w:val="24"/>
        </w:rPr>
        <w:t xml:space="preserve">.  Further, USER certifies that it has complied with all </w:t>
      </w:r>
      <w:r w:rsidR="00BC1812">
        <w:rPr>
          <w:szCs w:val="24"/>
        </w:rPr>
        <w:t xml:space="preserve">applicable </w:t>
      </w:r>
      <w:r w:rsidR="00105F19" w:rsidRPr="007879BF">
        <w:rPr>
          <w:szCs w:val="24"/>
        </w:rPr>
        <w:t xml:space="preserve">federal, state, or local laws and rules relating to </w:t>
      </w:r>
      <w:r w:rsidR="007879BF" w:rsidRPr="007879BF">
        <w:rPr>
          <w:szCs w:val="24"/>
        </w:rPr>
        <w:t xml:space="preserve">minors including, but not limited to, </w:t>
      </w:r>
      <w:r w:rsidR="00105F19" w:rsidRPr="007879BF">
        <w:rPr>
          <w:szCs w:val="24"/>
        </w:rPr>
        <w:t>obtaining background checks for adults who will be working with Minors.  The University expressly disclaims any responsibility for meeting those requirements when USER is unaffiliated with the University.</w:t>
      </w:r>
      <w:r w:rsidR="00105F19">
        <w:rPr>
          <w:szCs w:val="24"/>
          <w:u w:val="single"/>
        </w:rPr>
        <w:t xml:space="preserve"> </w:t>
      </w:r>
    </w:p>
    <w:p w14:paraId="6257668A" w14:textId="559263AF" w:rsidR="00B412EF" w:rsidRPr="00B52BD1" w:rsidRDefault="00B412EF" w:rsidP="001E55A9">
      <w:pPr>
        <w:numPr>
          <w:ilvl w:val="0"/>
          <w:numId w:val="10"/>
        </w:numPr>
        <w:spacing w:after="240"/>
        <w:jc w:val="both"/>
        <w:rPr>
          <w:szCs w:val="24"/>
        </w:rPr>
      </w:pPr>
      <w:r w:rsidRPr="00B412EF">
        <w:rPr>
          <w:szCs w:val="24"/>
          <w:u w:val="single"/>
        </w:rPr>
        <w:t xml:space="preserve">Responsibility for </w:t>
      </w:r>
      <w:proofErr w:type="gramStart"/>
      <w:r w:rsidRPr="00B412EF">
        <w:rPr>
          <w:szCs w:val="24"/>
          <w:u w:val="single"/>
        </w:rPr>
        <w:t>Property</w:t>
      </w:r>
      <w:r>
        <w:rPr>
          <w:szCs w:val="24"/>
        </w:rPr>
        <w:t xml:space="preserve"> </w:t>
      </w:r>
      <w:r w:rsidRPr="00B52BD1">
        <w:rPr>
          <w:szCs w:val="24"/>
        </w:rPr>
        <w:t xml:space="preserve"> USER</w:t>
      </w:r>
      <w:proofErr w:type="gramEnd"/>
      <w:r w:rsidRPr="00B52BD1">
        <w:rPr>
          <w:szCs w:val="24"/>
        </w:rPr>
        <w:t xml:space="preserve"> </w:t>
      </w:r>
      <w:r>
        <w:rPr>
          <w:szCs w:val="24"/>
        </w:rPr>
        <w:t xml:space="preserve">shall not </w:t>
      </w:r>
      <w:r w:rsidRPr="00B52BD1">
        <w:rPr>
          <w:szCs w:val="24"/>
        </w:rPr>
        <w:t>behave in an unsafe, careless, or negligent manner while on WMU's property;</w:t>
      </w:r>
      <w:r>
        <w:rPr>
          <w:szCs w:val="24"/>
        </w:rPr>
        <w:t xml:space="preserve"> </w:t>
      </w:r>
      <w:r w:rsidRPr="00B52BD1">
        <w:rPr>
          <w:szCs w:val="24"/>
        </w:rPr>
        <w:t>overload or cause to be overloaded any wall, floor, ceiling, stage, bandstand, or electric wiring;</w:t>
      </w:r>
      <w:r>
        <w:rPr>
          <w:szCs w:val="24"/>
        </w:rPr>
        <w:t xml:space="preserve"> or </w:t>
      </w:r>
      <w:r w:rsidRPr="00B52BD1">
        <w:rPr>
          <w:szCs w:val="24"/>
        </w:rPr>
        <w:t>cause any act to be done that will injure or harm any person or persons or which may in any way mar, def</w:t>
      </w:r>
      <w:r>
        <w:rPr>
          <w:szCs w:val="24"/>
        </w:rPr>
        <w:t>ace, or injure any WMU property.</w:t>
      </w:r>
    </w:p>
    <w:p w14:paraId="5605F3EA" w14:textId="6C07022B" w:rsidR="00586F0C" w:rsidRPr="00B52BD1" w:rsidRDefault="00B412EF" w:rsidP="001E55A9">
      <w:pPr>
        <w:spacing w:after="240"/>
        <w:ind w:left="720" w:firstLine="0"/>
        <w:jc w:val="both"/>
        <w:rPr>
          <w:szCs w:val="24"/>
        </w:rPr>
      </w:pPr>
      <w:r w:rsidRPr="00B52BD1">
        <w:rPr>
          <w:szCs w:val="24"/>
        </w:rPr>
        <w:t xml:space="preserve">USER will set up, install, and remove its own equipment and property at its own expense. Under no circumstances will WMU be liable for USER'S property or equipment while on WMU property or while Property is in transit to or from WMU.  This limitation applies to damage, vandalism or theft to USER’s property including but not limited to damage, </w:t>
      </w:r>
      <w:proofErr w:type="gramStart"/>
      <w:r w:rsidRPr="00B52BD1">
        <w:rPr>
          <w:szCs w:val="24"/>
        </w:rPr>
        <w:t>vandalism</w:t>
      </w:r>
      <w:proofErr w:type="gramEnd"/>
      <w:r w:rsidRPr="00B52BD1">
        <w:rPr>
          <w:szCs w:val="24"/>
        </w:rPr>
        <w:t xml:space="preserve"> or theft in residence halls or to automobiles and their contents.  </w:t>
      </w:r>
    </w:p>
    <w:p w14:paraId="1A9E0312" w14:textId="63D87785" w:rsidR="003574F2" w:rsidRPr="00B52BD1" w:rsidRDefault="00023109" w:rsidP="001E55A9">
      <w:pPr>
        <w:numPr>
          <w:ilvl w:val="0"/>
          <w:numId w:val="10"/>
        </w:numPr>
        <w:spacing w:after="240"/>
        <w:jc w:val="both"/>
        <w:rPr>
          <w:szCs w:val="24"/>
        </w:rPr>
      </w:pPr>
      <w:r w:rsidRPr="00B412EF">
        <w:rPr>
          <w:szCs w:val="24"/>
          <w:u w:val="single"/>
        </w:rPr>
        <w:t xml:space="preserve">Event Space, Security, and Postings </w:t>
      </w:r>
      <w:proofErr w:type="gramStart"/>
      <w:r w:rsidRPr="00B412EF">
        <w:rPr>
          <w:szCs w:val="24"/>
          <w:u w:val="single"/>
        </w:rPr>
        <w:t>Policy</w:t>
      </w:r>
      <w:r w:rsidRPr="00B52BD1">
        <w:rPr>
          <w:szCs w:val="24"/>
        </w:rPr>
        <w:t xml:space="preserve">  Any</w:t>
      </w:r>
      <w:proofErr w:type="gramEnd"/>
      <w:r w:rsidRPr="00B52BD1">
        <w:rPr>
          <w:szCs w:val="24"/>
        </w:rPr>
        <w:t xml:space="preserve"> event held on WMU’s campus must comply with the standards set forth in WMU’s Event Space, Security, and Postings Policy, which may be found at </w:t>
      </w:r>
      <w:hyperlink r:id="rId11" w:history="1">
        <w:r w:rsidRPr="00B52BD1">
          <w:rPr>
            <w:rStyle w:val="Hyperlink"/>
            <w:szCs w:val="24"/>
          </w:rPr>
          <w:t>http://wmich.edu/policies/event-space</w:t>
        </w:r>
      </w:hyperlink>
      <w:r w:rsidRPr="00B52BD1">
        <w:rPr>
          <w:szCs w:val="24"/>
        </w:rPr>
        <w:t xml:space="preserve">.  </w:t>
      </w:r>
    </w:p>
    <w:p w14:paraId="0284221F" w14:textId="026E16A4" w:rsidR="009B22F9" w:rsidRPr="00B52BD1" w:rsidRDefault="006135C6" w:rsidP="001E55A9">
      <w:pPr>
        <w:numPr>
          <w:ilvl w:val="0"/>
          <w:numId w:val="10"/>
        </w:numPr>
        <w:spacing w:after="240"/>
        <w:jc w:val="both"/>
        <w:rPr>
          <w:szCs w:val="24"/>
        </w:rPr>
      </w:pPr>
      <w:r w:rsidRPr="00B412EF">
        <w:rPr>
          <w:szCs w:val="24"/>
          <w:u w:val="single"/>
        </w:rPr>
        <w:t>Security</w:t>
      </w:r>
      <w:r w:rsidRPr="00B52BD1">
        <w:rPr>
          <w:szCs w:val="24"/>
        </w:rPr>
        <w:t xml:space="preserve"> </w:t>
      </w:r>
      <w:r w:rsidR="009E03CB" w:rsidRPr="00B52BD1">
        <w:rPr>
          <w:szCs w:val="24"/>
        </w:rPr>
        <w:t xml:space="preserve">Under no circumstance shall client independently provide or arrange for security.  </w:t>
      </w:r>
      <w:r w:rsidR="00981F36" w:rsidRPr="00B52BD1">
        <w:rPr>
          <w:szCs w:val="24"/>
        </w:rPr>
        <w:t>WMU</w:t>
      </w:r>
      <w:r w:rsidR="00093685" w:rsidRPr="00B52BD1">
        <w:rPr>
          <w:szCs w:val="24"/>
        </w:rPr>
        <w:t>’s Department of Public Safety</w:t>
      </w:r>
      <w:r w:rsidR="007A1745" w:rsidRPr="00B52BD1">
        <w:rPr>
          <w:szCs w:val="24"/>
        </w:rPr>
        <w:t xml:space="preserve"> (DPS), in conjunction with VENUE management,</w:t>
      </w:r>
      <w:r w:rsidR="00981F36" w:rsidRPr="00B52BD1">
        <w:rPr>
          <w:szCs w:val="24"/>
        </w:rPr>
        <w:t xml:space="preserve"> </w:t>
      </w:r>
      <w:r w:rsidRPr="00B52BD1">
        <w:rPr>
          <w:szCs w:val="24"/>
        </w:rPr>
        <w:t xml:space="preserve">will </w:t>
      </w:r>
      <w:r w:rsidR="002029D5" w:rsidRPr="00B52BD1">
        <w:rPr>
          <w:szCs w:val="24"/>
        </w:rPr>
        <w:t xml:space="preserve">evaluate </w:t>
      </w:r>
      <w:r w:rsidRPr="00B52BD1">
        <w:rPr>
          <w:szCs w:val="24"/>
        </w:rPr>
        <w:t xml:space="preserve">the safety and security needs for all events taking place at the </w:t>
      </w:r>
      <w:r w:rsidR="009B22F9" w:rsidRPr="00B52BD1">
        <w:rPr>
          <w:szCs w:val="24"/>
        </w:rPr>
        <w:t>VENUE</w:t>
      </w:r>
      <w:r w:rsidRPr="00B52BD1">
        <w:rPr>
          <w:szCs w:val="24"/>
        </w:rPr>
        <w:t xml:space="preserve">. </w:t>
      </w:r>
      <w:r w:rsidR="009B22F9" w:rsidRPr="00B52BD1">
        <w:rPr>
          <w:szCs w:val="24"/>
        </w:rPr>
        <w:t xml:space="preserve"> </w:t>
      </w:r>
      <w:r w:rsidR="00186AC7" w:rsidRPr="00B52BD1">
        <w:rPr>
          <w:szCs w:val="24"/>
        </w:rPr>
        <w:t xml:space="preserve">If WMU decides </w:t>
      </w:r>
      <w:r w:rsidRPr="00B52BD1">
        <w:rPr>
          <w:szCs w:val="24"/>
        </w:rPr>
        <w:t>that security staff</w:t>
      </w:r>
      <w:r w:rsidR="00186AC7" w:rsidRPr="00B52BD1">
        <w:rPr>
          <w:szCs w:val="24"/>
        </w:rPr>
        <w:t>, police, or fire personnel</w:t>
      </w:r>
      <w:r w:rsidRPr="00B52BD1">
        <w:rPr>
          <w:szCs w:val="24"/>
        </w:rPr>
        <w:t xml:space="preserve"> </w:t>
      </w:r>
      <w:r w:rsidR="002029D5" w:rsidRPr="00B52BD1">
        <w:rPr>
          <w:szCs w:val="24"/>
        </w:rPr>
        <w:t>must</w:t>
      </w:r>
      <w:r w:rsidRPr="00B52BD1">
        <w:rPr>
          <w:szCs w:val="24"/>
        </w:rPr>
        <w:t xml:space="preserve"> be present at </w:t>
      </w:r>
      <w:r w:rsidR="00093685" w:rsidRPr="00B52BD1">
        <w:rPr>
          <w:szCs w:val="24"/>
        </w:rPr>
        <w:t xml:space="preserve">the </w:t>
      </w:r>
      <w:r w:rsidRPr="00B52BD1">
        <w:rPr>
          <w:szCs w:val="24"/>
        </w:rPr>
        <w:t xml:space="preserve">event, WMU </w:t>
      </w:r>
      <w:r w:rsidR="007A1745" w:rsidRPr="00B52BD1">
        <w:rPr>
          <w:szCs w:val="24"/>
        </w:rPr>
        <w:t xml:space="preserve">DPS </w:t>
      </w:r>
      <w:r w:rsidRPr="00B52BD1">
        <w:rPr>
          <w:szCs w:val="24"/>
        </w:rPr>
        <w:t xml:space="preserve">will arrange for and provide </w:t>
      </w:r>
      <w:r w:rsidR="00186AC7" w:rsidRPr="00B52BD1">
        <w:rPr>
          <w:szCs w:val="24"/>
        </w:rPr>
        <w:t>such</w:t>
      </w:r>
      <w:r w:rsidRPr="00B52BD1">
        <w:rPr>
          <w:szCs w:val="24"/>
        </w:rPr>
        <w:t xml:space="preserve"> personnel</w:t>
      </w:r>
      <w:r w:rsidR="005A5434" w:rsidRPr="00B52BD1">
        <w:rPr>
          <w:szCs w:val="24"/>
        </w:rPr>
        <w:t>.</w:t>
      </w:r>
      <w:r w:rsidRPr="00B52BD1">
        <w:rPr>
          <w:szCs w:val="24"/>
        </w:rPr>
        <w:t xml:space="preserve"> </w:t>
      </w:r>
      <w:r w:rsidR="00186AC7" w:rsidRPr="00B52BD1">
        <w:rPr>
          <w:szCs w:val="24"/>
        </w:rPr>
        <w:t xml:space="preserve"> USER will bear</w:t>
      </w:r>
      <w:r w:rsidR="005A5434" w:rsidRPr="00B52BD1">
        <w:rPr>
          <w:szCs w:val="24"/>
        </w:rPr>
        <w:t xml:space="preserve"> </w:t>
      </w:r>
      <w:r w:rsidR="00186AC7" w:rsidRPr="00B52BD1">
        <w:rPr>
          <w:szCs w:val="24"/>
        </w:rPr>
        <w:t>all costs and expenses of providing such protection and will pay them as a reimbursable expense to WMU.</w:t>
      </w:r>
      <w:r w:rsidR="00B03F88" w:rsidRPr="00B52BD1">
        <w:rPr>
          <w:szCs w:val="24"/>
        </w:rPr>
        <w:t xml:space="preserve">  </w:t>
      </w:r>
      <w:r w:rsidR="00111DAA">
        <w:rPr>
          <w:szCs w:val="24"/>
        </w:rPr>
        <w:t>WMU’s p</w:t>
      </w:r>
      <w:r w:rsidR="00330E90" w:rsidRPr="00B52BD1">
        <w:rPr>
          <w:szCs w:val="24"/>
        </w:rPr>
        <w:t xml:space="preserve">rovision of security, fire and police personnel shall not relieve </w:t>
      </w:r>
      <w:r w:rsidR="005732F4" w:rsidRPr="00B52BD1">
        <w:rPr>
          <w:szCs w:val="24"/>
        </w:rPr>
        <w:t>USER</w:t>
      </w:r>
      <w:r w:rsidR="00330E90" w:rsidRPr="00B52BD1">
        <w:rPr>
          <w:szCs w:val="24"/>
        </w:rPr>
        <w:t xml:space="preserve"> of any liabilities under any of the other provisions of this Facility Use </w:t>
      </w:r>
      <w:r w:rsidR="00B52BD1" w:rsidRPr="00B52BD1">
        <w:rPr>
          <w:szCs w:val="24"/>
        </w:rPr>
        <w:t>AGREEMENT</w:t>
      </w:r>
      <w:r w:rsidR="00330E90" w:rsidRPr="00B52BD1">
        <w:rPr>
          <w:szCs w:val="24"/>
        </w:rPr>
        <w:t>.</w:t>
      </w:r>
    </w:p>
    <w:p w14:paraId="444F5358" w14:textId="475D6DFF" w:rsidR="0033555F" w:rsidRPr="00B52BD1" w:rsidRDefault="009E03CB" w:rsidP="001E55A9">
      <w:pPr>
        <w:spacing w:after="240"/>
        <w:ind w:left="720" w:firstLine="0"/>
        <w:jc w:val="both"/>
        <w:rPr>
          <w:szCs w:val="24"/>
        </w:rPr>
      </w:pPr>
      <w:r w:rsidRPr="00B52BD1">
        <w:rPr>
          <w:szCs w:val="24"/>
        </w:rPr>
        <w:t xml:space="preserve">WMU </w:t>
      </w:r>
      <w:r w:rsidR="007A1745" w:rsidRPr="00B52BD1">
        <w:rPr>
          <w:szCs w:val="24"/>
        </w:rPr>
        <w:t xml:space="preserve">DPS </w:t>
      </w:r>
      <w:r w:rsidRPr="00B52BD1">
        <w:rPr>
          <w:szCs w:val="24"/>
        </w:rPr>
        <w:t>may take whatever appropriate action</w:t>
      </w:r>
      <w:r w:rsidR="007A1745" w:rsidRPr="00B52BD1">
        <w:rPr>
          <w:szCs w:val="24"/>
        </w:rPr>
        <w:t xml:space="preserve"> it</w:t>
      </w:r>
      <w:r w:rsidRPr="00B52BD1">
        <w:rPr>
          <w:szCs w:val="24"/>
        </w:rPr>
        <w:t xml:space="preserve"> deem</w:t>
      </w:r>
      <w:r w:rsidR="007A1745" w:rsidRPr="00B52BD1">
        <w:rPr>
          <w:szCs w:val="24"/>
        </w:rPr>
        <w:t>s</w:t>
      </w:r>
      <w:r w:rsidRPr="00B52BD1">
        <w:rPr>
          <w:szCs w:val="24"/>
        </w:rPr>
        <w:t xml:space="preserve"> necessary to preserve order and safety, to include removing any user or guest who, in the judgment of VENUE management and/or Public Safety, is disruptive, intoxicated, or engaging in any illegal or </w:t>
      </w:r>
      <w:r w:rsidRPr="00B52BD1">
        <w:rPr>
          <w:szCs w:val="24"/>
        </w:rPr>
        <w:lastRenderedPageBreak/>
        <w:t xml:space="preserve">prohibited activity.  </w:t>
      </w:r>
    </w:p>
    <w:p w14:paraId="1B68E9FA" w14:textId="61829FBA" w:rsidR="0033555F" w:rsidRPr="00B52BD1" w:rsidRDefault="0033555F" w:rsidP="001E55A9">
      <w:pPr>
        <w:spacing w:after="240"/>
        <w:ind w:left="720" w:firstLine="0"/>
        <w:jc w:val="both"/>
        <w:rPr>
          <w:szCs w:val="24"/>
        </w:rPr>
      </w:pPr>
      <w:r w:rsidRPr="00B52BD1">
        <w:rPr>
          <w:szCs w:val="24"/>
        </w:rPr>
        <w:t xml:space="preserve">The presence of WMU </w:t>
      </w:r>
      <w:r w:rsidR="007A1745" w:rsidRPr="00B52BD1">
        <w:rPr>
          <w:szCs w:val="24"/>
        </w:rPr>
        <w:t xml:space="preserve">DPS </w:t>
      </w:r>
      <w:r w:rsidRPr="00B52BD1">
        <w:rPr>
          <w:szCs w:val="24"/>
        </w:rPr>
        <w:t xml:space="preserve">Officers and/or contracted security firms during an event for which a Facility Use </w:t>
      </w:r>
      <w:r w:rsidR="00B52BD1" w:rsidRPr="00B52BD1">
        <w:rPr>
          <w:szCs w:val="24"/>
        </w:rPr>
        <w:t>AGREEMENT</w:t>
      </w:r>
      <w:r w:rsidRPr="00B52BD1">
        <w:rPr>
          <w:szCs w:val="24"/>
        </w:rPr>
        <w:t xml:space="preserve"> has been issued does not diminish the USER's responsibility to pay for damages to the facility or to equipment contained in leased premises when damages occur in conjunction with the event.  USER may, at its option and expense, request additional WMU </w:t>
      </w:r>
      <w:r w:rsidR="007A1745" w:rsidRPr="00B52BD1">
        <w:rPr>
          <w:szCs w:val="24"/>
        </w:rPr>
        <w:t xml:space="preserve">DPS </w:t>
      </w:r>
      <w:r w:rsidRPr="00B52BD1">
        <w:rPr>
          <w:szCs w:val="24"/>
        </w:rPr>
        <w:t xml:space="preserve">personnel for the express purpose of guarding equipment owned by or under the control of the USER. </w:t>
      </w:r>
      <w:r w:rsidR="007A1745" w:rsidRPr="00B52BD1">
        <w:rPr>
          <w:szCs w:val="24"/>
        </w:rPr>
        <w:t xml:space="preserve"> Regardless of </w:t>
      </w:r>
      <w:r w:rsidRPr="00B52BD1">
        <w:rPr>
          <w:szCs w:val="24"/>
        </w:rPr>
        <w:t>the presence or lack of additional security personnel</w:t>
      </w:r>
      <w:r w:rsidR="007A1745" w:rsidRPr="00B52BD1">
        <w:rPr>
          <w:szCs w:val="24"/>
        </w:rPr>
        <w:t>, USER assumes all</w:t>
      </w:r>
      <w:r w:rsidRPr="00B52BD1">
        <w:rPr>
          <w:szCs w:val="24"/>
        </w:rPr>
        <w:t xml:space="preserve"> liability for the loss, </w:t>
      </w:r>
      <w:proofErr w:type="gramStart"/>
      <w:r w:rsidRPr="00B52BD1">
        <w:rPr>
          <w:szCs w:val="24"/>
        </w:rPr>
        <w:t>theft</w:t>
      </w:r>
      <w:proofErr w:type="gramEnd"/>
      <w:r w:rsidRPr="00B52BD1">
        <w:rPr>
          <w:szCs w:val="24"/>
        </w:rPr>
        <w:t xml:space="preserve"> or damage to the property of the USER or </w:t>
      </w:r>
      <w:r w:rsidR="007A1745" w:rsidRPr="00B52BD1">
        <w:rPr>
          <w:szCs w:val="24"/>
        </w:rPr>
        <w:t xml:space="preserve">to </w:t>
      </w:r>
      <w:r w:rsidRPr="00B52BD1">
        <w:rPr>
          <w:szCs w:val="24"/>
        </w:rPr>
        <w:t>the USER's performers or exhibitors.</w:t>
      </w:r>
    </w:p>
    <w:p w14:paraId="09451718" w14:textId="54674594" w:rsidR="003574F2" w:rsidRPr="00B52BD1" w:rsidRDefault="00343359" w:rsidP="001E55A9">
      <w:pPr>
        <w:numPr>
          <w:ilvl w:val="0"/>
          <w:numId w:val="10"/>
        </w:numPr>
        <w:spacing w:after="240"/>
        <w:jc w:val="both"/>
        <w:rPr>
          <w:szCs w:val="24"/>
        </w:rPr>
      </w:pPr>
      <w:r w:rsidRPr="00B412EF">
        <w:rPr>
          <w:szCs w:val="24"/>
          <w:u w:val="single"/>
        </w:rPr>
        <w:t>Loading and Unloading</w:t>
      </w:r>
      <w:r w:rsidRPr="00B52BD1">
        <w:rPr>
          <w:szCs w:val="24"/>
        </w:rPr>
        <w:t xml:space="preserve"> USER </w:t>
      </w:r>
      <w:r w:rsidR="005250E6" w:rsidRPr="00B52BD1">
        <w:rPr>
          <w:szCs w:val="24"/>
        </w:rPr>
        <w:t xml:space="preserve">will load and unload equipment only at designated loading </w:t>
      </w:r>
      <w:proofErr w:type="gramStart"/>
      <w:r w:rsidR="005250E6" w:rsidRPr="00B52BD1">
        <w:rPr>
          <w:szCs w:val="24"/>
        </w:rPr>
        <w:t>areas, and</w:t>
      </w:r>
      <w:proofErr w:type="gramEnd"/>
      <w:r w:rsidR="005250E6" w:rsidRPr="00B52BD1">
        <w:rPr>
          <w:szCs w:val="24"/>
        </w:rPr>
        <w:t xml:space="preserve"> will </w:t>
      </w:r>
      <w:r w:rsidR="00E32040" w:rsidRPr="00B52BD1">
        <w:rPr>
          <w:szCs w:val="24"/>
        </w:rPr>
        <w:t xml:space="preserve">inform event participants </w:t>
      </w:r>
      <w:r w:rsidR="005250E6" w:rsidRPr="00B52BD1">
        <w:rPr>
          <w:szCs w:val="24"/>
        </w:rPr>
        <w:t xml:space="preserve">that </w:t>
      </w:r>
      <w:r w:rsidR="00E32040" w:rsidRPr="00B52BD1">
        <w:rPr>
          <w:szCs w:val="24"/>
        </w:rPr>
        <w:t xml:space="preserve">they may only </w:t>
      </w:r>
      <w:r w:rsidR="005250E6" w:rsidRPr="00B52BD1">
        <w:rPr>
          <w:szCs w:val="24"/>
        </w:rPr>
        <w:t>park and drive in University-designated locations.</w:t>
      </w:r>
      <w:r w:rsidR="00981F36" w:rsidRPr="00B52BD1">
        <w:rPr>
          <w:szCs w:val="24"/>
        </w:rPr>
        <w:t xml:space="preserve">  See Exhibit A for VENUE-specific loading areas and instructions.</w:t>
      </w:r>
    </w:p>
    <w:p w14:paraId="77F6CC4B" w14:textId="1506C95E" w:rsidR="00E873D3" w:rsidRPr="00B52BD1" w:rsidRDefault="00F47F68" w:rsidP="001E55A9">
      <w:pPr>
        <w:numPr>
          <w:ilvl w:val="0"/>
          <w:numId w:val="10"/>
        </w:numPr>
        <w:spacing w:after="240"/>
        <w:jc w:val="both"/>
        <w:rPr>
          <w:szCs w:val="24"/>
        </w:rPr>
      </w:pPr>
      <w:r w:rsidRPr="00B412EF">
        <w:rPr>
          <w:szCs w:val="24"/>
          <w:u w:val="single"/>
        </w:rPr>
        <w:t>Owner</w:t>
      </w:r>
      <w:r w:rsidR="00B412EF">
        <w:rPr>
          <w:szCs w:val="24"/>
          <w:u w:val="single"/>
        </w:rPr>
        <w:t>’s</w:t>
      </w:r>
      <w:r w:rsidRPr="00B412EF">
        <w:rPr>
          <w:szCs w:val="24"/>
          <w:u w:val="single"/>
        </w:rPr>
        <w:t xml:space="preserve"> Right to Enter</w:t>
      </w:r>
      <w:r w:rsidR="00E873D3" w:rsidRPr="00B52BD1">
        <w:rPr>
          <w:szCs w:val="24"/>
        </w:rPr>
        <w:t xml:space="preserve"> </w:t>
      </w:r>
      <w:r w:rsidR="00B412EF">
        <w:rPr>
          <w:szCs w:val="24"/>
        </w:rPr>
        <w:t xml:space="preserve"> </w:t>
      </w:r>
      <w:r>
        <w:rPr>
          <w:szCs w:val="24"/>
        </w:rPr>
        <w:t xml:space="preserve"> </w:t>
      </w:r>
      <w:r w:rsidR="00E873D3" w:rsidRPr="00B52BD1">
        <w:rPr>
          <w:szCs w:val="24"/>
        </w:rPr>
        <w:t xml:space="preserve">All facilities and/or premises, including keys thereto, shall, </w:t>
      </w:r>
      <w:proofErr w:type="gramStart"/>
      <w:r w:rsidR="00E873D3" w:rsidRPr="00B52BD1">
        <w:rPr>
          <w:szCs w:val="24"/>
        </w:rPr>
        <w:t>at all times</w:t>
      </w:r>
      <w:proofErr w:type="gramEnd"/>
      <w:r w:rsidR="00E873D3" w:rsidRPr="00B52BD1">
        <w:rPr>
          <w:szCs w:val="24"/>
        </w:rPr>
        <w:t xml:space="preserve">, be under control of </w:t>
      </w:r>
      <w:r w:rsidR="005732F4" w:rsidRPr="00B52BD1">
        <w:rPr>
          <w:szCs w:val="24"/>
        </w:rPr>
        <w:t>WMU</w:t>
      </w:r>
      <w:r w:rsidR="00E873D3" w:rsidRPr="00B52BD1">
        <w:rPr>
          <w:szCs w:val="24"/>
        </w:rPr>
        <w:t xml:space="preserve">. </w:t>
      </w:r>
      <w:r w:rsidR="0033555F" w:rsidRPr="00B52BD1">
        <w:rPr>
          <w:szCs w:val="24"/>
        </w:rPr>
        <w:t xml:space="preserve"> </w:t>
      </w:r>
      <w:r w:rsidR="005732F4" w:rsidRPr="00B52BD1">
        <w:rPr>
          <w:szCs w:val="24"/>
        </w:rPr>
        <w:t>WMU</w:t>
      </w:r>
      <w:r w:rsidR="0033555F" w:rsidRPr="00B52BD1">
        <w:rPr>
          <w:szCs w:val="24"/>
        </w:rPr>
        <w:t xml:space="preserve"> </w:t>
      </w:r>
      <w:r w:rsidR="00E873D3" w:rsidRPr="00B52BD1">
        <w:rPr>
          <w:szCs w:val="24"/>
        </w:rPr>
        <w:t xml:space="preserve">shall, </w:t>
      </w:r>
      <w:proofErr w:type="gramStart"/>
      <w:r w:rsidR="00E873D3" w:rsidRPr="00B52BD1">
        <w:rPr>
          <w:szCs w:val="24"/>
        </w:rPr>
        <w:t>at all times</w:t>
      </w:r>
      <w:proofErr w:type="gramEnd"/>
      <w:r w:rsidR="00E873D3" w:rsidRPr="00B52BD1">
        <w:rPr>
          <w:szCs w:val="24"/>
        </w:rPr>
        <w:t xml:space="preserve">, have the right to enter any and all areas occupied by the </w:t>
      </w:r>
      <w:r w:rsidR="005732F4" w:rsidRPr="00B52BD1">
        <w:rPr>
          <w:szCs w:val="24"/>
        </w:rPr>
        <w:t>USER</w:t>
      </w:r>
      <w:r w:rsidR="00E873D3" w:rsidRPr="00B52BD1">
        <w:rPr>
          <w:szCs w:val="24"/>
        </w:rPr>
        <w:t xml:space="preserve">. </w:t>
      </w:r>
    </w:p>
    <w:p w14:paraId="41079D08" w14:textId="1C07D0D3" w:rsidR="00E873D3" w:rsidRPr="00B52BD1" w:rsidRDefault="00F47F68" w:rsidP="001E55A9">
      <w:pPr>
        <w:numPr>
          <w:ilvl w:val="0"/>
          <w:numId w:val="10"/>
        </w:numPr>
        <w:spacing w:after="240"/>
        <w:jc w:val="both"/>
        <w:rPr>
          <w:szCs w:val="24"/>
        </w:rPr>
      </w:pPr>
      <w:r w:rsidRPr="00B412EF">
        <w:rPr>
          <w:szCs w:val="24"/>
          <w:u w:val="single"/>
        </w:rPr>
        <w:t>USER’S Right to Enter</w:t>
      </w:r>
      <w:r w:rsidR="00E873D3" w:rsidRPr="00B52BD1">
        <w:rPr>
          <w:szCs w:val="24"/>
        </w:rPr>
        <w:t xml:space="preserve"> </w:t>
      </w:r>
      <w:r w:rsidR="00B412EF">
        <w:rPr>
          <w:szCs w:val="24"/>
        </w:rPr>
        <w:t xml:space="preserve"> </w:t>
      </w:r>
      <w:r>
        <w:rPr>
          <w:szCs w:val="24"/>
        </w:rPr>
        <w:t xml:space="preserve"> </w:t>
      </w:r>
      <w:r w:rsidR="005732F4" w:rsidRPr="00B52BD1">
        <w:rPr>
          <w:szCs w:val="24"/>
        </w:rPr>
        <w:t>USER</w:t>
      </w:r>
      <w:r w:rsidR="00E873D3" w:rsidRPr="00B52BD1">
        <w:rPr>
          <w:szCs w:val="24"/>
        </w:rPr>
        <w:t xml:space="preserve"> may only occupy areas of the facility during the license period as designated in </w:t>
      </w:r>
      <w:r w:rsidR="0033555F" w:rsidRPr="00B52BD1">
        <w:rPr>
          <w:szCs w:val="24"/>
        </w:rPr>
        <w:t xml:space="preserve">Exhibit A to </w:t>
      </w:r>
      <w:r w:rsidR="00E873D3" w:rsidRPr="00B52BD1">
        <w:rPr>
          <w:szCs w:val="24"/>
        </w:rPr>
        <w:t xml:space="preserve">this </w:t>
      </w:r>
      <w:r w:rsidR="00B52BD1" w:rsidRPr="00B52BD1">
        <w:rPr>
          <w:szCs w:val="24"/>
        </w:rPr>
        <w:t>AGREEMENT</w:t>
      </w:r>
      <w:r w:rsidR="00E873D3" w:rsidRPr="00B52BD1">
        <w:rPr>
          <w:szCs w:val="24"/>
        </w:rPr>
        <w:t xml:space="preserve">. </w:t>
      </w:r>
      <w:r w:rsidR="005732F4" w:rsidRPr="00B52BD1">
        <w:rPr>
          <w:szCs w:val="24"/>
        </w:rPr>
        <w:t>USER</w:t>
      </w:r>
      <w:r w:rsidR="00E873D3" w:rsidRPr="00B52BD1">
        <w:rPr>
          <w:szCs w:val="24"/>
        </w:rPr>
        <w:t xml:space="preserve"> has no rights to enter any other area except as designated by </w:t>
      </w:r>
      <w:r w:rsidR="005732F4" w:rsidRPr="00B52BD1">
        <w:rPr>
          <w:szCs w:val="24"/>
        </w:rPr>
        <w:t>WMU</w:t>
      </w:r>
      <w:r w:rsidR="00E873D3" w:rsidRPr="00B52BD1">
        <w:rPr>
          <w:szCs w:val="24"/>
        </w:rPr>
        <w:t>.</w:t>
      </w:r>
    </w:p>
    <w:p w14:paraId="5DC572C8" w14:textId="18E51ADC" w:rsidR="00B412EF" w:rsidRPr="00B52BD1" w:rsidRDefault="00B412EF" w:rsidP="001E55A9">
      <w:pPr>
        <w:numPr>
          <w:ilvl w:val="0"/>
          <w:numId w:val="10"/>
        </w:numPr>
        <w:spacing w:after="240"/>
        <w:jc w:val="both"/>
        <w:rPr>
          <w:szCs w:val="24"/>
        </w:rPr>
      </w:pPr>
      <w:r w:rsidRPr="00B412EF">
        <w:rPr>
          <w:szCs w:val="24"/>
          <w:u w:val="single"/>
        </w:rPr>
        <w:t>Affiliation, Use of Service Marks, Trademarks</w:t>
      </w:r>
      <w:r>
        <w:rPr>
          <w:szCs w:val="24"/>
        </w:rPr>
        <w:t xml:space="preserve"> </w:t>
      </w:r>
      <w:r w:rsidRPr="00B52BD1">
        <w:rPr>
          <w:szCs w:val="24"/>
        </w:rPr>
        <w:t xml:space="preserve">Except as provided in this AGREEMENT, WMU and USER shall not be associated or affiliated in any way. USER shall not use WMU’s brand or branding without the prior written consent of WMU’s Office of </w:t>
      </w:r>
      <w:r w:rsidR="003D52E0">
        <w:rPr>
          <w:szCs w:val="24"/>
        </w:rPr>
        <w:t>the Vice President for Marketing and Strategic Communications (MSC)</w:t>
      </w:r>
      <w:r w:rsidRPr="00B52BD1">
        <w:rPr>
          <w:szCs w:val="24"/>
        </w:rPr>
        <w:t xml:space="preserve">.  WMU </w:t>
      </w:r>
      <w:r w:rsidR="003D52E0">
        <w:rPr>
          <w:szCs w:val="24"/>
        </w:rPr>
        <w:t>MSC</w:t>
      </w:r>
      <w:r w:rsidR="003D52E0" w:rsidRPr="00B52BD1">
        <w:rPr>
          <w:szCs w:val="24"/>
        </w:rPr>
        <w:t xml:space="preserve"> </w:t>
      </w:r>
      <w:r w:rsidRPr="00B52BD1">
        <w:rPr>
          <w:szCs w:val="24"/>
        </w:rPr>
        <w:t>shall have the right to review all material produced for or by USER that uses WMU’s brand or branding or that creates the impression of an association or affiliation.</w:t>
      </w:r>
    </w:p>
    <w:p w14:paraId="22B4E49B" w14:textId="2A6330C3" w:rsidR="00B412EF" w:rsidRDefault="00B412EF" w:rsidP="001E55A9">
      <w:pPr>
        <w:spacing w:after="240"/>
        <w:ind w:left="720" w:firstLine="0"/>
        <w:jc w:val="both"/>
        <w:rPr>
          <w:szCs w:val="24"/>
        </w:rPr>
      </w:pPr>
      <w:r w:rsidRPr="00B52BD1">
        <w:rPr>
          <w:szCs w:val="24"/>
        </w:rPr>
        <w:t xml:space="preserve">USER shall obtain and pay for all licenses and permits necessary to conduct operations specified by this AGREEMENT.  USER will assume all costs arising from the use of patented, trademarked, </w:t>
      </w:r>
      <w:proofErr w:type="gramStart"/>
      <w:r w:rsidRPr="00B52BD1">
        <w:rPr>
          <w:szCs w:val="24"/>
        </w:rPr>
        <w:t>franchised</w:t>
      </w:r>
      <w:proofErr w:type="gramEnd"/>
      <w:r w:rsidRPr="00B52BD1">
        <w:rPr>
          <w:szCs w:val="24"/>
        </w:rPr>
        <w:t xml:space="preserve"> or copyrighted works used on or incorporated in the event covered under this AGREEMENT.  USER agrees to indemnify, defend, and hold harmless WMU from any claims or costs, including but not limited to legal fees, which might arise from asserted or actual use or misuse of any such works described above.  WMU may require evidence of such licenses being in effect.</w:t>
      </w:r>
    </w:p>
    <w:p w14:paraId="581AF957" w14:textId="39014C08" w:rsidR="00C75C72" w:rsidRPr="00B52BD1" w:rsidRDefault="003574F2" w:rsidP="001E55A9">
      <w:pPr>
        <w:numPr>
          <w:ilvl w:val="0"/>
          <w:numId w:val="10"/>
        </w:numPr>
        <w:spacing w:after="240"/>
        <w:jc w:val="both"/>
        <w:rPr>
          <w:szCs w:val="24"/>
        </w:rPr>
      </w:pPr>
      <w:r w:rsidRPr="00022D7B">
        <w:rPr>
          <w:szCs w:val="24"/>
          <w:u w:val="single"/>
        </w:rPr>
        <w:t>Insurance</w:t>
      </w:r>
      <w:r w:rsidRPr="00B52BD1">
        <w:rPr>
          <w:szCs w:val="24"/>
        </w:rPr>
        <w:t xml:space="preserve"> </w:t>
      </w:r>
      <w:r w:rsidR="00022D7B">
        <w:rPr>
          <w:szCs w:val="24"/>
        </w:rPr>
        <w:t xml:space="preserve"> </w:t>
      </w:r>
      <w:r w:rsidRPr="00B52BD1">
        <w:rPr>
          <w:szCs w:val="24"/>
        </w:rPr>
        <w:t xml:space="preserve"> </w:t>
      </w:r>
      <w:r w:rsidR="0033555F" w:rsidRPr="00B52BD1">
        <w:rPr>
          <w:szCs w:val="24"/>
        </w:rPr>
        <w:t>S</w:t>
      </w:r>
      <w:r w:rsidR="00766831" w:rsidRPr="00B52BD1">
        <w:rPr>
          <w:szCs w:val="24"/>
        </w:rPr>
        <w:t>ee Exhibit A for event-</w:t>
      </w:r>
      <w:r w:rsidR="00525DAA" w:rsidRPr="00B52BD1">
        <w:rPr>
          <w:szCs w:val="24"/>
        </w:rPr>
        <w:t xml:space="preserve"> and venue-</w:t>
      </w:r>
      <w:r w:rsidR="00766831" w:rsidRPr="00B52BD1">
        <w:rPr>
          <w:szCs w:val="24"/>
        </w:rPr>
        <w:t>specific insurance</w:t>
      </w:r>
      <w:r w:rsidR="002002EE" w:rsidRPr="00B52BD1">
        <w:rPr>
          <w:szCs w:val="24"/>
        </w:rPr>
        <w:t xml:space="preserve"> requirements</w:t>
      </w:r>
      <w:r w:rsidR="00766831" w:rsidRPr="00B52BD1">
        <w:rPr>
          <w:szCs w:val="24"/>
        </w:rPr>
        <w:t>.</w:t>
      </w:r>
    </w:p>
    <w:p w14:paraId="2797A949" w14:textId="4BC325B5" w:rsidR="003574F2" w:rsidRPr="00B52BD1" w:rsidRDefault="003574F2" w:rsidP="001E55A9">
      <w:pPr>
        <w:numPr>
          <w:ilvl w:val="0"/>
          <w:numId w:val="10"/>
        </w:numPr>
        <w:spacing w:after="240"/>
        <w:jc w:val="both"/>
        <w:rPr>
          <w:szCs w:val="24"/>
        </w:rPr>
      </w:pPr>
      <w:r w:rsidRPr="00022D7B">
        <w:rPr>
          <w:szCs w:val="24"/>
          <w:u w:val="single"/>
        </w:rPr>
        <w:t>Deposit</w:t>
      </w:r>
      <w:r w:rsidR="00D325E9" w:rsidRPr="00022D7B">
        <w:rPr>
          <w:szCs w:val="24"/>
          <w:u w:val="single"/>
        </w:rPr>
        <w:t xml:space="preserve"> Requirements</w:t>
      </w:r>
      <w:r w:rsidR="00022D7B">
        <w:rPr>
          <w:szCs w:val="24"/>
        </w:rPr>
        <w:t xml:space="preserve"> </w:t>
      </w:r>
      <w:r w:rsidRPr="00B52BD1">
        <w:rPr>
          <w:szCs w:val="24"/>
        </w:rPr>
        <w:t xml:space="preserve">  </w:t>
      </w:r>
      <w:r w:rsidR="00D325E9" w:rsidRPr="00B52BD1">
        <w:rPr>
          <w:szCs w:val="24"/>
        </w:rPr>
        <w:t xml:space="preserve">See Exhibit A for VENUE-specific deposit requirements. </w:t>
      </w:r>
      <w:r w:rsidRPr="00B52BD1">
        <w:rPr>
          <w:szCs w:val="24"/>
        </w:rPr>
        <w:t xml:space="preserve"> </w:t>
      </w:r>
    </w:p>
    <w:p w14:paraId="5D7FC969" w14:textId="7EA26CED" w:rsidR="00B412EF" w:rsidRPr="00022D7B" w:rsidRDefault="00B412EF" w:rsidP="00FA1A4F">
      <w:pPr>
        <w:numPr>
          <w:ilvl w:val="0"/>
          <w:numId w:val="10"/>
        </w:numPr>
        <w:spacing w:after="240"/>
        <w:jc w:val="both"/>
        <w:rPr>
          <w:szCs w:val="24"/>
        </w:rPr>
      </w:pPr>
      <w:r w:rsidRPr="00B412EF">
        <w:rPr>
          <w:szCs w:val="24"/>
          <w:u w:val="single"/>
        </w:rPr>
        <w:t>Responsibility for Taxes</w:t>
      </w:r>
      <w:r w:rsidRPr="00B52BD1">
        <w:rPr>
          <w:szCs w:val="24"/>
        </w:rPr>
        <w:t xml:space="preserve">  </w:t>
      </w:r>
      <w:r>
        <w:rPr>
          <w:szCs w:val="24"/>
        </w:rPr>
        <w:t xml:space="preserve"> </w:t>
      </w:r>
      <w:r w:rsidRPr="00B52BD1">
        <w:rPr>
          <w:szCs w:val="24"/>
        </w:rPr>
        <w:t xml:space="preserve">USER shall be solely responsible for all federal, state, and local taxes, </w:t>
      </w:r>
      <w:proofErr w:type="gramStart"/>
      <w:r w:rsidRPr="00B52BD1">
        <w:rPr>
          <w:szCs w:val="24"/>
        </w:rPr>
        <w:t>fees</w:t>
      </w:r>
      <w:proofErr w:type="gramEnd"/>
      <w:r w:rsidRPr="00B52BD1">
        <w:rPr>
          <w:szCs w:val="24"/>
        </w:rPr>
        <w:t xml:space="preserve"> and other charges due under or as a result of this AGREEMENT.  If USER is a tax-exempt organization, upon request, USER will provide written documentation of such status. </w:t>
      </w:r>
    </w:p>
    <w:p w14:paraId="004616F0" w14:textId="140D4E41" w:rsidR="003574F2" w:rsidRPr="00B52BD1" w:rsidRDefault="00D325E9" w:rsidP="00FA1A4F">
      <w:pPr>
        <w:spacing w:after="240"/>
        <w:ind w:left="720" w:firstLine="0"/>
        <w:jc w:val="both"/>
        <w:rPr>
          <w:szCs w:val="24"/>
        </w:rPr>
      </w:pPr>
      <w:r w:rsidRPr="00B52BD1">
        <w:rPr>
          <w:szCs w:val="24"/>
        </w:rPr>
        <w:lastRenderedPageBreak/>
        <w:t>U</w:t>
      </w:r>
      <w:r w:rsidR="006E02D6" w:rsidRPr="00B52BD1">
        <w:rPr>
          <w:szCs w:val="24"/>
        </w:rPr>
        <w:t>nless otherwise agreed to in writing by both Parties, which writing shall be attached to this agreement, i</w:t>
      </w:r>
      <w:r w:rsidR="00A464DC" w:rsidRPr="00B52BD1">
        <w:rPr>
          <w:szCs w:val="24"/>
        </w:rPr>
        <w:t xml:space="preserve">f USER is a WMU Registered Student Organization (RSO), but University-allocated funds are not funding this USE, the RSO must follow the deposit requirements set forth </w:t>
      </w:r>
      <w:r w:rsidRPr="00B52BD1">
        <w:rPr>
          <w:szCs w:val="24"/>
        </w:rPr>
        <w:t>in Exhibit A</w:t>
      </w:r>
      <w:r w:rsidR="00A464DC" w:rsidRPr="00B52BD1">
        <w:rPr>
          <w:szCs w:val="24"/>
        </w:rPr>
        <w:t xml:space="preserve">.  </w:t>
      </w:r>
      <w:r w:rsidR="00F47F68">
        <w:rPr>
          <w:szCs w:val="24"/>
        </w:rPr>
        <w:t>O</w:t>
      </w:r>
      <w:r w:rsidR="006E02D6" w:rsidRPr="00B52BD1">
        <w:rPr>
          <w:szCs w:val="24"/>
        </w:rPr>
        <w:t>therwise</w:t>
      </w:r>
      <w:r w:rsidR="00F47F68">
        <w:rPr>
          <w:szCs w:val="24"/>
        </w:rPr>
        <w:t>,</w:t>
      </w:r>
      <w:r w:rsidR="006E02D6" w:rsidRPr="00B52BD1">
        <w:rPr>
          <w:szCs w:val="24"/>
        </w:rPr>
        <w:t xml:space="preserve"> </w:t>
      </w:r>
      <w:r w:rsidR="00F47F68">
        <w:rPr>
          <w:szCs w:val="24"/>
        </w:rPr>
        <w:t xml:space="preserve">unless an exception is made in writing and attached to this AGREEMENT, </w:t>
      </w:r>
      <w:r w:rsidR="006E02D6" w:rsidRPr="00B52BD1">
        <w:rPr>
          <w:szCs w:val="24"/>
        </w:rPr>
        <w:t>i</w:t>
      </w:r>
      <w:r w:rsidR="00A464DC" w:rsidRPr="00B52BD1">
        <w:rPr>
          <w:szCs w:val="24"/>
        </w:rPr>
        <w:t xml:space="preserve">f University-allocated funds are funding this USE, both a deposit and the balance will be automatically withdrawn from the </w:t>
      </w:r>
      <w:r w:rsidR="006E02D6" w:rsidRPr="00B52BD1">
        <w:rPr>
          <w:szCs w:val="24"/>
        </w:rPr>
        <w:t xml:space="preserve">RSO’s </w:t>
      </w:r>
      <w:r w:rsidR="00A464DC" w:rsidRPr="00B52BD1">
        <w:rPr>
          <w:szCs w:val="24"/>
        </w:rPr>
        <w:t>University account</w:t>
      </w:r>
      <w:r w:rsidR="00B16610" w:rsidRPr="00B52BD1">
        <w:rPr>
          <w:szCs w:val="24"/>
        </w:rPr>
        <w:t>.</w:t>
      </w:r>
    </w:p>
    <w:p w14:paraId="27932CDB" w14:textId="57372E97" w:rsidR="00C53C22" w:rsidRPr="00B52BD1" w:rsidRDefault="00C53C22" w:rsidP="00FA1A4F">
      <w:pPr>
        <w:numPr>
          <w:ilvl w:val="0"/>
          <w:numId w:val="10"/>
        </w:numPr>
        <w:spacing w:after="240"/>
        <w:jc w:val="both"/>
        <w:rPr>
          <w:szCs w:val="24"/>
        </w:rPr>
      </w:pPr>
      <w:r w:rsidRPr="00022D7B">
        <w:rPr>
          <w:szCs w:val="24"/>
          <w:u w:val="single"/>
        </w:rPr>
        <w:t xml:space="preserve">Final </w:t>
      </w:r>
      <w:proofErr w:type="gramStart"/>
      <w:r w:rsidRPr="00022D7B">
        <w:rPr>
          <w:szCs w:val="24"/>
          <w:u w:val="single"/>
        </w:rPr>
        <w:t>Accounting</w:t>
      </w:r>
      <w:r w:rsidRPr="00B52BD1">
        <w:rPr>
          <w:szCs w:val="24"/>
        </w:rPr>
        <w:t xml:space="preserve">  </w:t>
      </w:r>
      <w:r w:rsidR="00EB4AC3" w:rsidRPr="00FA1A4F">
        <w:rPr>
          <w:i/>
          <w:szCs w:val="24"/>
        </w:rPr>
        <w:t>See</w:t>
      </w:r>
      <w:proofErr w:type="gramEnd"/>
      <w:r w:rsidR="00EB4AC3">
        <w:rPr>
          <w:szCs w:val="24"/>
        </w:rPr>
        <w:t xml:space="preserve"> Exhibit A for VENUE-specific payment and accounting requirements.  </w:t>
      </w:r>
      <w:r w:rsidR="00D325E9" w:rsidRPr="00B52BD1">
        <w:rPr>
          <w:szCs w:val="24"/>
        </w:rPr>
        <w:t>Unless otherwise agreed to in writing, i</w:t>
      </w:r>
      <w:r w:rsidR="00D0481F" w:rsidRPr="00B52BD1">
        <w:rPr>
          <w:szCs w:val="24"/>
        </w:rPr>
        <w:t>f WMU does not receive a p</w:t>
      </w:r>
      <w:r w:rsidR="00FF709A" w:rsidRPr="00B52BD1">
        <w:rPr>
          <w:szCs w:val="24"/>
        </w:rPr>
        <w:t>ayment</w:t>
      </w:r>
      <w:r w:rsidRPr="00B52BD1">
        <w:rPr>
          <w:szCs w:val="24"/>
        </w:rPr>
        <w:t xml:space="preserve"> </w:t>
      </w:r>
      <w:r w:rsidR="00D0481F" w:rsidRPr="00B52BD1">
        <w:rPr>
          <w:szCs w:val="24"/>
        </w:rPr>
        <w:t xml:space="preserve">within </w:t>
      </w:r>
      <w:r w:rsidRPr="00FA1A4F">
        <w:rPr>
          <w:szCs w:val="24"/>
        </w:rPr>
        <w:t>ninety</w:t>
      </w:r>
      <w:r w:rsidRPr="00B52BD1">
        <w:rPr>
          <w:szCs w:val="24"/>
        </w:rPr>
        <w:t xml:space="preserve"> days</w:t>
      </w:r>
      <w:r w:rsidR="007C2560" w:rsidRPr="00B52BD1">
        <w:rPr>
          <w:szCs w:val="24"/>
        </w:rPr>
        <w:t xml:space="preserve"> of the billing date or final settlement</w:t>
      </w:r>
      <w:r w:rsidR="00FF709A" w:rsidRPr="00B52BD1">
        <w:rPr>
          <w:szCs w:val="24"/>
        </w:rPr>
        <w:t>,</w:t>
      </w:r>
      <w:r w:rsidRPr="00B52BD1">
        <w:rPr>
          <w:szCs w:val="24"/>
        </w:rPr>
        <w:t xml:space="preserve"> </w:t>
      </w:r>
      <w:r w:rsidR="00D0481F" w:rsidRPr="00B52BD1">
        <w:rPr>
          <w:szCs w:val="24"/>
        </w:rPr>
        <w:t xml:space="preserve">it may take the following actions:  deduct outstanding </w:t>
      </w:r>
      <w:r w:rsidR="00213B71" w:rsidRPr="00B52BD1">
        <w:rPr>
          <w:szCs w:val="24"/>
        </w:rPr>
        <w:t xml:space="preserve">amount from </w:t>
      </w:r>
      <w:r w:rsidR="005732F4" w:rsidRPr="00B52BD1">
        <w:rPr>
          <w:szCs w:val="24"/>
        </w:rPr>
        <w:t>USER</w:t>
      </w:r>
      <w:r w:rsidR="00213B71" w:rsidRPr="00B52BD1">
        <w:rPr>
          <w:szCs w:val="24"/>
        </w:rPr>
        <w:t xml:space="preserve">’s account without further notice </w:t>
      </w:r>
      <w:r w:rsidR="00B412EF">
        <w:rPr>
          <w:szCs w:val="24"/>
        </w:rPr>
        <w:t>and without</w:t>
      </w:r>
      <w:r w:rsidR="00213B71" w:rsidRPr="00B52BD1">
        <w:rPr>
          <w:szCs w:val="24"/>
        </w:rPr>
        <w:t xml:space="preserve"> obtaining additional signatures (in-house users); keep any refundable deposit; charge </w:t>
      </w:r>
      <w:r w:rsidR="00B412EF">
        <w:rPr>
          <w:szCs w:val="24"/>
        </w:rPr>
        <w:t xml:space="preserve">the </w:t>
      </w:r>
      <w:r w:rsidR="00213B71" w:rsidRPr="00B52BD1">
        <w:rPr>
          <w:szCs w:val="24"/>
        </w:rPr>
        <w:t xml:space="preserve">credit card on file; </w:t>
      </w:r>
      <w:r w:rsidR="00D0481F" w:rsidRPr="00B52BD1">
        <w:rPr>
          <w:szCs w:val="24"/>
        </w:rPr>
        <w:t xml:space="preserve">or refer the debt </w:t>
      </w:r>
      <w:r w:rsidR="007C2560" w:rsidRPr="00B52BD1">
        <w:rPr>
          <w:szCs w:val="24"/>
        </w:rPr>
        <w:t xml:space="preserve">for </w:t>
      </w:r>
      <w:r w:rsidRPr="00B52BD1">
        <w:rPr>
          <w:szCs w:val="24"/>
        </w:rPr>
        <w:t xml:space="preserve">collection by another agency.  </w:t>
      </w:r>
    </w:p>
    <w:p w14:paraId="0453033A" w14:textId="200C3A28" w:rsidR="00111DAA" w:rsidRPr="00B52BD1" w:rsidRDefault="00111DAA" w:rsidP="001E55A9">
      <w:pPr>
        <w:numPr>
          <w:ilvl w:val="0"/>
          <w:numId w:val="10"/>
        </w:numPr>
        <w:spacing w:after="240"/>
        <w:jc w:val="both"/>
        <w:rPr>
          <w:szCs w:val="24"/>
        </w:rPr>
      </w:pPr>
      <w:r w:rsidRPr="00022D7B">
        <w:rPr>
          <w:szCs w:val="24"/>
          <w:u w:val="single"/>
        </w:rPr>
        <w:t xml:space="preserve">Limitation of </w:t>
      </w:r>
      <w:proofErr w:type="gramStart"/>
      <w:r w:rsidRPr="00022D7B">
        <w:rPr>
          <w:szCs w:val="24"/>
          <w:u w:val="single"/>
        </w:rPr>
        <w:t>Liability</w:t>
      </w:r>
      <w:r w:rsidRPr="00B52BD1">
        <w:rPr>
          <w:szCs w:val="24"/>
        </w:rPr>
        <w:t xml:space="preserve"> </w:t>
      </w:r>
      <w:r w:rsidR="001E55A9">
        <w:rPr>
          <w:szCs w:val="24"/>
        </w:rPr>
        <w:t xml:space="preserve"> </w:t>
      </w:r>
      <w:r w:rsidRPr="00B52BD1">
        <w:rPr>
          <w:szCs w:val="24"/>
        </w:rPr>
        <w:t>WMU</w:t>
      </w:r>
      <w:proofErr w:type="gramEnd"/>
      <w:r w:rsidRPr="00B52BD1">
        <w:rPr>
          <w:szCs w:val="24"/>
        </w:rPr>
        <w:t xml:space="preserve"> shall not be liable to USER for any personal injury, property damage or loss, or loss of life caused by, arising out of, or in connection with</w:t>
      </w:r>
      <w:r>
        <w:rPr>
          <w:szCs w:val="24"/>
        </w:rPr>
        <w:t xml:space="preserve"> the</w:t>
      </w:r>
      <w:r w:rsidRPr="00B52BD1">
        <w:rPr>
          <w:szCs w:val="24"/>
        </w:rPr>
        <w:t xml:space="preserve"> USE, regardless of how such injury or damage may be caused.  This limitation includes injury or damage due to any act or omission of WMU, whether arising from breach of contract or warranty, negligence, gross negligence, premises liability, strict or products liability or any other legal theory.</w:t>
      </w:r>
    </w:p>
    <w:p w14:paraId="5D255AFB" w14:textId="101FE295" w:rsidR="00111DAA" w:rsidRDefault="00111DAA" w:rsidP="001E55A9">
      <w:pPr>
        <w:numPr>
          <w:ilvl w:val="0"/>
          <w:numId w:val="10"/>
        </w:numPr>
        <w:spacing w:after="240"/>
        <w:jc w:val="both"/>
        <w:rPr>
          <w:szCs w:val="24"/>
        </w:rPr>
      </w:pPr>
      <w:proofErr w:type="gramStart"/>
      <w:r w:rsidRPr="00022D7B">
        <w:rPr>
          <w:szCs w:val="24"/>
          <w:u w:val="single"/>
        </w:rPr>
        <w:t>Indemnification</w:t>
      </w:r>
      <w:r w:rsidRPr="00B52BD1">
        <w:rPr>
          <w:szCs w:val="24"/>
        </w:rPr>
        <w:t xml:space="preserve">  In</w:t>
      </w:r>
      <w:proofErr w:type="gramEnd"/>
      <w:r w:rsidRPr="00B52BD1">
        <w:rPr>
          <w:szCs w:val="24"/>
        </w:rPr>
        <w:t xml:space="preserve"> consideration for being permitted to use VENUE, USER shall indemnify, save, and hold harmless WMU against any and all claims, demands, actions or causes of action, costs, </w:t>
      </w:r>
      <w:r>
        <w:rPr>
          <w:szCs w:val="24"/>
        </w:rPr>
        <w:t>or</w:t>
      </w:r>
      <w:r w:rsidRPr="00B52BD1">
        <w:rPr>
          <w:szCs w:val="24"/>
        </w:rPr>
        <w:t xml:space="preserve"> penalties</w:t>
      </w:r>
      <w:r>
        <w:rPr>
          <w:szCs w:val="24"/>
        </w:rPr>
        <w:t>,</w:t>
      </w:r>
      <w:r w:rsidRPr="00B52BD1">
        <w:rPr>
          <w:szCs w:val="24"/>
        </w:rPr>
        <w:t xml:space="preserve"> of any nature or character</w:t>
      </w:r>
      <w:r>
        <w:rPr>
          <w:szCs w:val="24"/>
        </w:rPr>
        <w:t>,</w:t>
      </w:r>
      <w:r w:rsidRPr="00B52BD1">
        <w:rPr>
          <w:szCs w:val="24"/>
        </w:rPr>
        <w:t xml:space="preserve"> arising out of or relating to the performance or non-performance of the rights, duties and obligations of the license under this AGREEMENT.  Such indemnification includes</w:t>
      </w:r>
      <w:r>
        <w:rPr>
          <w:szCs w:val="24"/>
        </w:rPr>
        <w:t>:</w:t>
      </w:r>
      <w:r w:rsidRPr="00B52BD1">
        <w:rPr>
          <w:szCs w:val="24"/>
        </w:rPr>
        <w:t xml:space="preserve"> any royalties, fees, fines and/or penalties required </w:t>
      </w:r>
      <w:r>
        <w:rPr>
          <w:szCs w:val="24"/>
        </w:rPr>
        <w:t>by</w:t>
      </w:r>
      <w:r w:rsidRPr="00B52BD1">
        <w:rPr>
          <w:szCs w:val="24"/>
        </w:rPr>
        <w:t xml:space="preserve"> applicable copyright laws or any copyright license agreement; right of privacy, or other common law right of person, firm or corporation; the defamation of any firm, person or corporation; any loss or damage to VENUE caused in part or whole by the USER, USER's employees, performers or patrons participating in the event(s) detailed in Exhibit A; and all claims, losses and damages of any kind or nature arising from or in any way connected with USE.</w:t>
      </w:r>
    </w:p>
    <w:p w14:paraId="66F45620" w14:textId="53B760E1" w:rsidR="00111DAA" w:rsidRDefault="00111DAA" w:rsidP="001E55A9">
      <w:pPr>
        <w:numPr>
          <w:ilvl w:val="0"/>
          <w:numId w:val="10"/>
        </w:numPr>
        <w:spacing w:after="240"/>
        <w:jc w:val="both"/>
        <w:rPr>
          <w:szCs w:val="24"/>
        </w:rPr>
      </w:pPr>
      <w:r w:rsidRPr="00022D7B">
        <w:rPr>
          <w:szCs w:val="24"/>
          <w:u w:val="single"/>
        </w:rPr>
        <w:t>Waiver</w:t>
      </w:r>
      <w:r>
        <w:rPr>
          <w:szCs w:val="24"/>
        </w:rPr>
        <w:t xml:space="preserve"> </w:t>
      </w:r>
      <w:r w:rsidR="00022D7B">
        <w:rPr>
          <w:szCs w:val="24"/>
        </w:rPr>
        <w:t xml:space="preserve"> </w:t>
      </w:r>
      <w:r>
        <w:rPr>
          <w:szCs w:val="24"/>
        </w:rPr>
        <w:t xml:space="preserve"> </w:t>
      </w:r>
      <w:r w:rsidRPr="00111DAA">
        <w:rPr>
          <w:szCs w:val="24"/>
        </w:rPr>
        <w:t xml:space="preserve">No waiver of any provision hereof </w:t>
      </w:r>
      <w:r w:rsidR="00CA2696">
        <w:rPr>
          <w:szCs w:val="24"/>
        </w:rPr>
        <w:t xml:space="preserve">or concession made hereunder </w:t>
      </w:r>
      <w:r w:rsidRPr="00111DAA">
        <w:rPr>
          <w:szCs w:val="24"/>
        </w:rPr>
        <w:t>shall be effective unless made in writing and signed by the waiving</w:t>
      </w:r>
      <w:r w:rsidR="00CA2696">
        <w:rPr>
          <w:szCs w:val="24"/>
        </w:rPr>
        <w:t xml:space="preserve"> or conceding</w:t>
      </w:r>
      <w:r w:rsidRPr="00111DAA">
        <w:rPr>
          <w:szCs w:val="24"/>
        </w:rPr>
        <w:t xml:space="preserve"> party. The failure of any party to require the performance of any term or obligation of this </w:t>
      </w:r>
      <w:r w:rsidR="00F47F68">
        <w:rPr>
          <w:szCs w:val="24"/>
        </w:rPr>
        <w:t>AGREEMENT</w:t>
      </w:r>
      <w:r w:rsidRPr="00111DAA">
        <w:rPr>
          <w:szCs w:val="24"/>
        </w:rPr>
        <w:t xml:space="preserve">, or the waiver by any party of any breach of this </w:t>
      </w:r>
      <w:r w:rsidR="00F47F68">
        <w:rPr>
          <w:szCs w:val="24"/>
        </w:rPr>
        <w:t>AGREEMENT</w:t>
      </w:r>
      <w:r w:rsidRPr="00111DAA">
        <w:rPr>
          <w:szCs w:val="24"/>
        </w:rPr>
        <w:t>, shall not prevent any subsequent enforcement of such term or obligation or be deemed a waiver of any subsequent breach.</w:t>
      </w:r>
      <w:r w:rsidR="00F47F68">
        <w:rPr>
          <w:szCs w:val="24"/>
        </w:rPr>
        <w:t xml:space="preserve">  </w:t>
      </w:r>
    </w:p>
    <w:p w14:paraId="0E581A85" w14:textId="3D0C84AF" w:rsidR="000862DB" w:rsidRPr="000862DB" w:rsidRDefault="003574F2" w:rsidP="000862DB">
      <w:pPr>
        <w:numPr>
          <w:ilvl w:val="0"/>
          <w:numId w:val="10"/>
        </w:numPr>
        <w:spacing w:after="240"/>
        <w:jc w:val="both"/>
        <w:rPr>
          <w:szCs w:val="24"/>
        </w:rPr>
      </w:pPr>
      <w:r w:rsidRPr="00022D7B">
        <w:rPr>
          <w:szCs w:val="24"/>
          <w:u w:val="single"/>
        </w:rPr>
        <w:t>Termination/</w:t>
      </w:r>
      <w:proofErr w:type="gramStart"/>
      <w:r w:rsidRPr="00022D7B">
        <w:rPr>
          <w:szCs w:val="24"/>
          <w:u w:val="single"/>
        </w:rPr>
        <w:t>Breach</w:t>
      </w:r>
      <w:r w:rsidR="001E55A9">
        <w:rPr>
          <w:szCs w:val="24"/>
        </w:rPr>
        <w:t xml:space="preserve"> </w:t>
      </w:r>
      <w:r w:rsidRPr="00B52BD1">
        <w:rPr>
          <w:szCs w:val="24"/>
        </w:rPr>
        <w:t xml:space="preserve"> WMU</w:t>
      </w:r>
      <w:proofErr w:type="gramEnd"/>
      <w:r w:rsidRPr="00B52BD1">
        <w:rPr>
          <w:szCs w:val="24"/>
        </w:rPr>
        <w:t xml:space="preserve"> </w:t>
      </w:r>
      <w:r w:rsidR="0007309B" w:rsidRPr="00B52BD1">
        <w:rPr>
          <w:szCs w:val="24"/>
        </w:rPr>
        <w:t xml:space="preserve">may </w:t>
      </w:r>
      <w:r w:rsidRPr="00B52BD1">
        <w:rPr>
          <w:szCs w:val="24"/>
        </w:rPr>
        <w:t xml:space="preserve">terminate this </w:t>
      </w:r>
      <w:r w:rsidR="00B52BD1" w:rsidRPr="00B52BD1">
        <w:rPr>
          <w:szCs w:val="24"/>
        </w:rPr>
        <w:t>AGREEMENT</w:t>
      </w:r>
      <w:r w:rsidRPr="00B52BD1">
        <w:rPr>
          <w:szCs w:val="24"/>
        </w:rPr>
        <w:t xml:space="preserve">, without penalty, </w:t>
      </w:r>
      <w:r w:rsidR="00C571AD" w:rsidRPr="00B52BD1">
        <w:rPr>
          <w:szCs w:val="24"/>
        </w:rPr>
        <w:t xml:space="preserve">if </w:t>
      </w:r>
      <w:r w:rsidRPr="00B52BD1">
        <w:rPr>
          <w:szCs w:val="24"/>
        </w:rPr>
        <w:t xml:space="preserve">USER </w:t>
      </w:r>
      <w:r w:rsidR="00C571AD" w:rsidRPr="00B52BD1">
        <w:rPr>
          <w:szCs w:val="24"/>
        </w:rPr>
        <w:t xml:space="preserve">breaches </w:t>
      </w:r>
      <w:r w:rsidRPr="00B52BD1">
        <w:rPr>
          <w:szCs w:val="24"/>
        </w:rPr>
        <w:t>any of the terms contained herein</w:t>
      </w:r>
      <w:r w:rsidR="007C2122" w:rsidRPr="00B52BD1">
        <w:rPr>
          <w:szCs w:val="24"/>
        </w:rPr>
        <w:t>.</w:t>
      </w:r>
      <w:r w:rsidRPr="00B52BD1">
        <w:rPr>
          <w:szCs w:val="24"/>
        </w:rPr>
        <w:t xml:space="preserve"> </w:t>
      </w:r>
      <w:r w:rsidR="007C2122" w:rsidRPr="00B52BD1">
        <w:rPr>
          <w:szCs w:val="24"/>
        </w:rPr>
        <w:t xml:space="preserve"> USER shall reimburse WMU for </w:t>
      </w:r>
      <w:r w:rsidR="00C571AD" w:rsidRPr="00B52BD1">
        <w:rPr>
          <w:szCs w:val="24"/>
        </w:rPr>
        <w:t xml:space="preserve">any fees, including </w:t>
      </w:r>
      <w:r w:rsidR="007C2122" w:rsidRPr="00B52BD1">
        <w:rPr>
          <w:szCs w:val="24"/>
        </w:rPr>
        <w:t>attorneys’ fees</w:t>
      </w:r>
      <w:r w:rsidR="00C571AD" w:rsidRPr="00B52BD1">
        <w:rPr>
          <w:szCs w:val="24"/>
        </w:rPr>
        <w:t>,</w:t>
      </w:r>
      <w:r w:rsidR="007C2122" w:rsidRPr="00B52BD1">
        <w:rPr>
          <w:szCs w:val="24"/>
        </w:rPr>
        <w:t xml:space="preserve"> </w:t>
      </w:r>
      <w:r w:rsidR="00C571AD" w:rsidRPr="00B52BD1">
        <w:rPr>
          <w:szCs w:val="24"/>
        </w:rPr>
        <w:t>it incurs</w:t>
      </w:r>
      <w:r w:rsidR="007C2122" w:rsidRPr="00B52BD1">
        <w:rPr>
          <w:szCs w:val="24"/>
        </w:rPr>
        <w:t xml:space="preserve"> in connection with </w:t>
      </w:r>
      <w:r w:rsidR="00C571AD" w:rsidRPr="00B52BD1">
        <w:rPr>
          <w:szCs w:val="24"/>
        </w:rPr>
        <w:t xml:space="preserve">enforcing its rights under this </w:t>
      </w:r>
      <w:r w:rsidR="007C2122" w:rsidRPr="00B52BD1">
        <w:rPr>
          <w:szCs w:val="24"/>
        </w:rPr>
        <w:t xml:space="preserve">this </w:t>
      </w:r>
      <w:r w:rsidR="00B52BD1" w:rsidRPr="00B52BD1">
        <w:rPr>
          <w:szCs w:val="24"/>
        </w:rPr>
        <w:t>AGREEMENT</w:t>
      </w:r>
      <w:r w:rsidR="007C2122" w:rsidRPr="00B52BD1">
        <w:rPr>
          <w:szCs w:val="24"/>
        </w:rPr>
        <w:t>.</w:t>
      </w:r>
      <w:r w:rsidR="000862DB">
        <w:rPr>
          <w:szCs w:val="24"/>
        </w:rPr>
        <w:t xml:space="preserve">  </w:t>
      </w:r>
      <w:r w:rsidR="000862DB" w:rsidRPr="000862DB">
        <w:rPr>
          <w:szCs w:val="24"/>
          <w:u w:val="single"/>
        </w:rPr>
        <w:t xml:space="preserve">WMU may </w:t>
      </w:r>
      <w:r w:rsidR="000862DB">
        <w:rPr>
          <w:szCs w:val="24"/>
          <w:u w:val="single"/>
        </w:rPr>
        <w:t xml:space="preserve">also </w:t>
      </w:r>
      <w:r w:rsidR="000862DB" w:rsidRPr="000862DB">
        <w:rPr>
          <w:szCs w:val="24"/>
          <w:u w:val="single"/>
        </w:rPr>
        <w:t xml:space="preserve">immediately remove USER from VENUE </w:t>
      </w:r>
      <w:r w:rsidR="000862DB">
        <w:rPr>
          <w:szCs w:val="24"/>
          <w:u w:val="single"/>
        </w:rPr>
        <w:t xml:space="preserve">and prohibit further use of VENUE or equipment </w:t>
      </w:r>
      <w:r w:rsidR="004E4049">
        <w:rPr>
          <w:szCs w:val="24"/>
          <w:u w:val="single"/>
        </w:rPr>
        <w:t xml:space="preserve">(if applicable) </w:t>
      </w:r>
      <w:r w:rsidR="000862DB" w:rsidRPr="000862DB">
        <w:rPr>
          <w:szCs w:val="24"/>
          <w:u w:val="single"/>
        </w:rPr>
        <w:t xml:space="preserve">for failure to comply with the terms of this </w:t>
      </w:r>
      <w:r w:rsidR="004E4049">
        <w:rPr>
          <w:szCs w:val="24"/>
          <w:u w:val="single"/>
        </w:rPr>
        <w:t>AGREEMENT</w:t>
      </w:r>
      <w:r w:rsidR="000862DB" w:rsidRPr="000862DB">
        <w:rPr>
          <w:szCs w:val="24"/>
          <w:u w:val="single"/>
        </w:rPr>
        <w:t>, Laws, WMU Policies, or Fire and Safety Codes</w:t>
      </w:r>
      <w:r w:rsidR="000862DB" w:rsidRPr="000862DB">
        <w:rPr>
          <w:szCs w:val="24"/>
        </w:rPr>
        <w:t>.</w:t>
      </w:r>
    </w:p>
    <w:p w14:paraId="6184A1AF" w14:textId="244B0B76" w:rsidR="003574F2" w:rsidRPr="00B52BD1" w:rsidRDefault="007C2122" w:rsidP="001E55A9">
      <w:pPr>
        <w:spacing w:after="240"/>
        <w:ind w:left="720" w:firstLine="0"/>
        <w:jc w:val="both"/>
        <w:rPr>
          <w:szCs w:val="24"/>
        </w:rPr>
      </w:pPr>
      <w:r w:rsidRPr="00B52BD1">
        <w:rPr>
          <w:szCs w:val="24"/>
        </w:rPr>
        <w:lastRenderedPageBreak/>
        <w:t xml:space="preserve">WMU may </w:t>
      </w:r>
      <w:r w:rsidR="00FF709A" w:rsidRPr="00B52BD1">
        <w:rPr>
          <w:szCs w:val="24"/>
        </w:rPr>
        <w:t xml:space="preserve">immediately </w:t>
      </w:r>
      <w:r w:rsidRPr="00B52BD1">
        <w:rPr>
          <w:szCs w:val="24"/>
        </w:rPr>
        <w:t xml:space="preserve">terminate this </w:t>
      </w:r>
      <w:r w:rsidR="00B52BD1" w:rsidRPr="00B52BD1">
        <w:rPr>
          <w:szCs w:val="24"/>
        </w:rPr>
        <w:t>AGREEMENT</w:t>
      </w:r>
      <w:r w:rsidRPr="00B52BD1">
        <w:rPr>
          <w:szCs w:val="24"/>
        </w:rPr>
        <w:t xml:space="preserve"> </w:t>
      </w:r>
      <w:r w:rsidR="003574F2" w:rsidRPr="00B52BD1">
        <w:rPr>
          <w:szCs w:val="24"/>
        </w:rPr>
        <w:t xml:space="preserve">if </w:t>
      </w:r>
      <w:r w:rsidR="00FF709A" w:rsidRPr="00B52BD1">
        <w:rPr>
          <w:szCs w:val="24"/>
        </w:rPr>
        <w:t xml:space="preserve">it cannot perform any </w:t>
      </w:r>
      <w:r w:rsidR="00B412EF">
        <w:rPr>
          <w:szCs w:val="24"/>
        </w:rPr>
        <w:t xml:space="preserve">of its terms </w:t>
      </w:r>
      <w:r w:rsidR="00FF709A" w:rsidRPr="00B52BD1">
        <w:rPr>
          <w:szCs w:val="24"/>
        </w:rPr>
        <w:t xml:space="preserve">by reason of an act of God or other unforeseen or uncontrollable event, which, in </w:t>
      </w:r>
      <w:r w:rsidR="00B412EF">
        <w:rPr>
          <w:szCs w:val="24"/>
        </w:rPr>
        <w:t xml:space="preserve">WMU’s </w:t>
      </w:r>
      <w:r w:rsidR="00FF709A" w:rsidRPr="00B52BD1">
        <w:rPr>
          <w:szCs w:val="24"/>
        </w:rPr>
        <w:t>sole discretion, render</w:t>
      </w:r>
      <w:r w:rsidR="00B412EF">
        <w:rPr>
          <w:szCs w:val="24"/>
        </w:rPr>
        <w:t>s</w:t>
      </w:r>
      <w:r w:rsidR="00FF709A" w:rsidRPr="00B52BD1">
        <w:rPr>
          <w:szCs w:val="24"/>
        </w:rPr>
        <w:t xml:space="preserve"> the facility and/or equipment unusable.  </w:t>
      </w:r>
      <w:r w:rsidR="0033555F" w:rsidRPr="00B52BD1">
        <w:rPr>
          <w:szCs w:val="24"/>
        </w:rPr>
        <w:t>Unless otherwise set forth in Exhibit A, u</w:t>
      </w:r>
      <w:r w:rsidR="00FF709A" w:rsidRPr="00B52BD1">
        <w:rPr>
          <w:szCs w:val="24"/>
        </w:rPr>
        <w:t>pon termination under this section, neither party will have any further liability to the other.</w:t>
      </w:r>
    </w:p>
    <w:p w14:paraId="60C3DCCE" w14:textId="30B2CFAF" w:rsidR="00E32040" w:rsidRPr="00B52BD1" w:rsidRDefault="003574F2" w:rsidP="001E55A9">
      <w:pPr>
        <w:numPr>
          <w:ilvl w:val="0"/>
          <w:numId w:val="10"/>
        </w:numPr>
        <w:spacing w:after="240"/>
        <w:jc w:val="both"/>
        <w:rPr>
          <w:szCs w:val="24"/>
        </w:rPr>
      </w:pPr>
      <w:r w:rsidRPr="00022D7B">
        <w:rPr>
          <w:szCs w:val="24"/>
          <w:u w:val="single"/>
        </w:rPr>
        <w:t>No Assignment</w:t>
      </w:r>
      <w:r w:rsidRPr="00B52BD1">
        <w:rPr>
          <w:szCs w:val="24"/>
        </w:rPr>
        <w:t xml:space="preserve">  </w:t>
      </w:r>
      <w:r w:rsidR="001E55A9">
        <w:rPr>
          <w:szCs w:val="24"/>
        </w:rPr>
        <w:t xml:space="preserve"> </w:t>
      </w:r>
      <w:r w:rsidRPr="00B52BD1">
        <w:rPr>
          <w:szCs w:val="24"/>
        </w:rPr>
        <w:t xml:space="preserve">USER may not assign this </w:t>
      </w:r>
      <w:r w:rsidR="00B52BD1" w:rsidRPr="00B52BD1">
        <w:rPr>
          <w:szCs w:val="24"/>
        </w:rPr>
        <w:t>AGREEMENT</w:t>
      </w:r>
      <w:r w:rsidRPr="00B52BD1">
        <w:rPr>
          <w:szCs w:val="24"/>
        </w:rPr>
        <w:t>, in whole or in part, without the prior written consent of WMU.</w:t>
      </w:r>
    </w:p>
    <w:p w14:paraId="3385B93B" w14:textId="1626F733" w:rsidR="003574F2" w:rsidRPr="00B52BD1" w:rsidRDefault="00E32040" w:rsidP="001E55A9">
      <w:pPr>
        <w:numPr>
          <w:ilvl w:val="0"/>
          <w:numId w:val="10"/>
        </w:numPr>
        <w:spacing w:after="240"/>
        <w:jc w:val="both"/>
        <w:rPr>
          <w:szCs w:val="24"/>
        </w:rPr>
      </w:pPr>
      <w:r w:rsidRPr="00022D7B">
        <w:rPr>
          <w:szCs w:val="24"/>
          <w:u w:val="single"/>
        </w:rPr>
        <w:t>Choice of Law</w:t>
      </w:r>
      <w:r w:rsidR="0033555F" w:rsidRPr="00022D7B">
        <w:rPr>
          <w:szCs w:val="24"/>
          <w:u w:val="single"/>
        </w:rPr>
        <w:t xml:space="preserve"> and </w:t>
      </w:r>
      <w:r w:rsidR="004E4049">
        <w:rPr>
          <w:szCs w:val="24"/>
          <w:u w:val="single"/>
        </w:rPr>
        <w:t>D</w:t>
      </w:r>
      <w:r w:rsidR="0033555F" w:rsidRPr="00022D7B">
        <w:rPr>
          <w:szCs w:val="24"/>
          <w:u w:val="single"/>
        </w:rPr>
        <w:t xml:space="preserve">ispute </w:t>
      </w:r>
      <w:r w:rsidR="004E4049">
        <w:rPr>
          <w:szCs w:val="24"/>
          <w:u w:val="single"/>
        </w:rPr>
        <w:t>R</w:t>
      </w:r>
      <w:r w:rsidR="0033555F" w:rsidRPr="00022D7B">
        <w:rPr>
          <w:szCs w:val="24"/>
          <w:u w:val="single"/>
        </w:rPr>
        <w:t>esolution</w:t>
      </w:r>
      <w:r w:rsidRPr="00B52BD1">
        <w:rPr>
          <w:szCs w:val="24"/>
        </w:rPr>
        <w:t xml:space="preserve"> </w:t>
      </w:r>
      <w:r w:rsidR="00022D7B">
        <w:rPr>
          <w:szCs w:val="24"/>
        </w:rPr>
        <w:t xml:space="preserve"> </w:t>
      </w:r>
      <w:r w:rsidRPr="00B52BD1">
        <w:rPr>
          <w:szCs w:val="24"/>
        </w:rPr>
        <w:t xml:space="preserve"> This </w:t>
      </w:r>
      <w:r w:rsidR="001E55A9">
        <w:rPr>
          <w:szCs w:val="24"/>
        </w:rPr>
        <w:t xml:space="preserve">AGREEMENT </w:t>
      </w:r>
      <w:r w:rsidRPr="00B52BD1">
        <w:rPr>
          <w:szCs w:val="24"/>
        </w:rPr>
        <w:t>will be governed by and construed in accordance with the laws of the State of Michigan.</w:t>
      </w:r>
      <w:r w:rsidR="008E3FB4" w:rsidRPr="00B52BD1">
        <w:rPr>
          <w:szCs w:val="24"/>
        </w:rPr>
        <w:t xml:space="preserve"> </w:t>
      </w:r>
      <w:r w:rsidR="0033555F" w:rsidRPr="00B52BD1">
        <w:rPr>
          <w:szCs w:val="24"/>
        </w:rPr>
        <w:t xml:space="preserve"> </w:t>
      </w:r>
      <w:r w:rsidR="00022D7B">
        <w:rPr>
          <w:szCs w:val="24"/>
        </w:rPr>
        <w:t xml:space="preserve">USER must notify WMU of any dispute arising from this agreement.  Upon WMU’s notification, WMU and USER will first </w:t>
      </w:r>
      <w:r w:rsidR="008E3FB4" w:rsidRPr="00B52BD1">
        <w:rPr>
          <w:szCs w:val="24"/>
        </w:rPr>
        <w:t xml:space="preserve">attempt to resolve any dispute arising out of or relating to this </w:t>
      </w:r>
      <w:r w:rsidR="00B52BD1" w:rsidRPr="00B52BD1">
        <w:rPr>
          <w:szCs w:val="24"/>
        </w:rPr>
        <w:t>AGREEMENT</w:t>
      </w:r>
      <w:r w:rsidR="00B412EF">
        <w:rPr>
          <w:szCs w:val="24"/>
        </w:rPr>
        <w:t xml:space="preserve"> </w:t>
      </w:r>
      <w:r w:rsidR="00022D7B">
        <w:rPr>
          <w:szCs w:val="24"/>
        </w:rPr>
        <w:t>by prompt, good faith</w:t>
      </w:r>
      <w:r w:rsidR="00B412EF">
        <w:rPr>
          <w:szCs w:val="24"/>
        </w:rPr>
        <w:t xml:space="preserve"> negotiating</w:t>
      </w:r>
      <w:r w:rsidR="00022D7B">
        <w:rPr>
          <w:szCs w:val="24"/>
        </w:rPr>
        <w:t>.</w:t>
      </w:r>
      <w:r w:rsidR="008E3FB4" w:rsidRPr="00B52BD1">
        <w:rPr>
          <w:szCs w:val="24"/>
        </w:rPr>
        <w:t xml:space="preserve"> </w:t>
      </w:r>
      <w:r w:rsidR="00022D7B">
        <w:rPr>
          <w:szCs w:val="24"/>
        </w:rPr>
        <w:t xml:space="preserve"> Neither PARTY </w:t>
      </w:r>
      <w:r w:rsidR="008E3FB4" w:rsidRPr="00B52BD1">
        <w:rPr>
          <w:szCs w:val="24"/>
        </w:rPr>
        <w:t xml:space="preserve">shall </w:t>
      </w:r>
      <w:r w:rsidR="00022D7B">
        <w:rPr>
          <w:szCs w:val="24"/>
        </w:rPr>
        <w:t>file any lawsuit</w:t>
      </w:r>
      <w:r w:rsidR="008E3FB4" w:rsidRPr="00B52BD1">
        <w:rPr>
          <w:szCs w:val="24"/>
        </w:rPr>
        <w:t xml:space="preserve"> unless the matter has not been resolved within sixty days after </w:t>
      </w:r>
      <w:r w:rsidR="005732F4" w:rsidRPr="00B52BD1">
        <w:rPr>
          <w:szCs w:val="24"/>
        </w:rPr>
        <w:t>USER</w:t>
      </w:r>
      <w:r w:rsidR="008E3FB4" w:rsidRPr="00B52BD1">
        <w:rPr>
          <w:szCs w:val="24"/>
        </w:rPr>
        <w:t xml:space="preserve">'s notice to </w:t>
      </w:r>
      <w:r w:rsidR="005732F4" w:rsidRPr="00B52BD1">
        <w:rPr>
          <w:szCs w:val="24"/>
        </w:rPr>
        <w:t>WMU</w:t>
      </w:r>
      <w:r w:rsidR="008E3FB4" w:rsidRPr="00B52BD1">
        <w:rPr>
          <w:szCs w:val="24"/>
        </w:rPr>
        <w:t>. All negotiations pursuant to this clause shall be confidential.</w:t>
      </w:r>
    </w:p>
    <w:p w14:paraId="5B5F64CE" w14:textId="652D2DB5" w:rsidR="003574F2" w:rsidRPr="00B52BD1" w:rsidRDefault="003574F2" w:rsidP="001E55A9">
      <w:pPr>
        <w:numPr>
          <w:ilvl w:val="0"/>
          <w:numId w:val="10"/>
        </w:numPr>
        <w:spacing w:after="240"/>
        <w:jc w:val="both"/>
        <w:rPr>
          <w:szCs w:val="24"/>
        </w:rPr>
      </w:pPr>
      <w:r w:rsidRPr="00FA1A4F">
        <w:rPr>
          <w:szCs w:val="24"/>
          <w:u w:val="single"/>
        </w:rPr>
        <w:t>Independent Contractor</w:t>
      </w:r>
      <w:r w:rsidRPr="00B52BD1">
        <w:rPr>
          <w:szCs w:val="24"/>
        </w:rPr>
        <w:t xml:space="preserve"> </w:t>
      </w:r>
      <w:r w:rsidR="00022D7B">
        <w:rPr>
          <w:szCs w:val="24"/>
        </w:rPr>
        <w:t xml:space="preserve">  </w:t>
      </w:r>
      <w:r w:rsidRPr="00B52BD1">
        <w:rPr>
          <w:szCs w:val="24"/>
        </w:rPr>
        <w:t>The parties hereto understand that</w:t>
      </w:r>
      <w:r w:rsidR="0068515C" w:rsidRPr="00B52BD1">
        <w:rPr>
          <w:szCs w:val="24"/>
        </w:rPr>
        <w:t>,</w:t>
      </w:r>
      <w:r w:rsidRPr="00B52BD1">
        <w:rPr>
          <w:szCs w:val="24"/>
        </w:rPr>
        <w:t xml:space="preserve"> in all matters contemplated in this </w:t>
      </w:r>
      <w:r w:rsidR="00B52BD1" w:rsidRPr="00B52BD1">
        <w:rPr>
          <w:szCs w:val="24"/>
        </w:rPr>
        <w:t>AGREEMENT</w:t>
      </w:r>
      <w:r w:rsidRPr="00B52BD1">
        <w:rPr>
          <w:szCs w:val="24"/>
        </w:rPr>
        <w:t>, USER is an independent contractor</w:t>
      </w:r>
      <w:r w:rsidR="0068515C" w:rsidRPr="00B52BD1">
        <w:rPr>
          <w:szCs w:val="24"/>
        </w:rPr>
        <w:t>.</w:t>
      </w:r>
      <w:r w:rsidRPr="00B52BD1">
        <w:rPr>
          <w:szCs w:val="24"/>
        </w:rPr>
        <w:t xml:space="preserve"> USER is not acting as an employee, agent, partner, joint </w:t>
      </w:r>
      <w:proofErr w:type="spellStart"/>
      <w:r w:rsidRPr="00B52BD1">
        <w:rPr>
          <w:szCs w:val="24"/>
        </w:rPr>
        <w:t>venturer</w:t>
      </w:r>
      <w:proofErr w:type="spellEnd"/>
      <w:r w:rsidRPr="00B52BD1">
        <w:rPr>
          <w:szCs w:val="24"/>
        </w:rPr>
        <w:t xml:space="preserve">, or lessee of WMU.  </w:t>
      </w:r>
      <w:r w:rsidR="0068515C" w:rsidRPr="00B52BD1">
        <w:rPr>
          <w:szCs w:val="24"/>
        </w:rPr>
        <w:t>In addition, n</w:t>
      </w:r>
      <w:r w:rsidRPr="00B52BD1">
        <w:rPr>
          <w:szCs w:val="24"/>
        </w:rPr>
        <w:t xml:space="preserve">othing contained in this </w:t>
      </w:r>
      <w:r w:rsidR="00B52BD1" w:rsidRPr="00B52BD1">
        <w:rPr>
          <w:szCs w:val="24"/>
        </w:rPr>
        <w:t>AGREEMENT</w:t>
      </w:r>
      <w:r w:rsidRPr="00B52BD1">
        <w:rPr>
          <w:szCs w:val="24"/>
        </w:rPr>
        <w:t xml:space="preserve"> confer</w:t>
      </w:r>
      <w:r w:rsidR="0068515C" w:rsidRPr="00B52BD1">
        <w:rPr>
          <w:szCs w:val="24"/>
        </w:rPr>
        <w:t xml:space="preserve">s onto one </w:t>
      </w:r>
      <w:r w:rsidR="001E55A9">
        <w:rPr>
          <w:szCs w:val="24"/>
        </w:rPr>
        <w:t>PARTY</w:t>
      </w:r>
      <w:r w:rsidRPr="00B52BD1">
        <w:rPr>
          <w:szCs w:val="24"/>
        </w:rPr>
        <w:t xml:space="preserve"> any express or implied right, power</w:t>
      </w:r>
      <w:r w:rsidR="0068515C" w:rsidRPr="00B52BD1">
        <w:rPr>
          <w:szCs w:val="24"/>
        </w:rPr>
        <w:t>,</w:t>
      </w:r>
      <w:r w:rsidRPr="00B52BD1">
        <w:rPr>
          <w:szCs w:val="24"/>
        </w:rPr>
        <w:t xml:space="preserve"> or authority to enter into any agreement or commitment, express or implied, or to incur any obligation or liability, on behalf of the other </w:t>
      </w:r>
      <w:r w:rsidR="001E55A9">
        <w:rPr>
          <w:szCs w:val="24"/>
        </w:rPr>
        <w:t>PARTY</w:t>
      </w:r>
      <w:r w:rsidRPr="00B52BD1">
        <w:rPr>
          <w:szCs w:val="24"/>
        </w:rPr>
        <w:t>.</w:t>
      </w:r>
    </w:p>
    <w:p w14:paraId="2DDA6656" w14:textId="2D27A1B9" w:rsidR="009A0A33" w:rsidRPr="00B52BD1" w:rsidRDefault="003574F2" w:rsidP="001E55A9">
      <w:pPr>
        <w:numPr>
          <w:ilvl w:val="0"/>
          <w:numId w:val="10"/>
        </w:numPr>
        <w:spacing w:after="240"/>
        <w:jc w:val="both"/>
        <w:rPr>
          <w:szCs w:val="24"/>
        </w:rPr>
      </w:pPr>
      <w:r w:rsidRPr="00022D7B">
        <w:rPr>
          <w:szCs w:val="24"/>
          <w:u w:val="single"/>
        </w:rPr>
        <w:t xml:space="preserve">Entire </w:t>
      </w:r>
      <w:r w:rsidR="00B52BD1" w:rsidRPr="00022D7B">
        <w:rPr>
          <w:szCs w:val="24"/>
          <w:u w:val="single"/>
        </w:rPr>
        <w:t>AGREEMENT</w:t>
      </w:r>
      <w:r w:rsidRPr="00B52BD1">
        <w:rPr>
          <w:szCs w:val="24"/>
        </w:rPr>
        <w:t xml:space="preserve"> </w:t>
      </w:r>
      <w:r w:rsidR="00022D7B">
        <w:rPr>
          <w:szCs w:val="24"/>
        </w:rPr>
        <w:t xml:space="preserve"> </w:t>
      </w:r>
      <w:r w:rsidRPr="00B52BD1">
        <w:rPr>
          <w:szCs w:val="24"/>
        </w:rPr>
        <w:t xml:space="preserve"> This </w:t>
      </w:r>
      <w:r w:rsidR="00B52BD1" w:rsidRPr="00B52BD1">
        <w:rPr>
          <w:szCs w:val="24"/>
        </w:rPr>
        <w:t>AGREEMENT</w:t>
      </w:r>
      <w:r w:rsidRPr="00B52BD1">
        <w:rPr>
          <w:szCs w:val="24"/>
        </w:rPr>
        <w:t xml:space="preserve"> contains the entire </w:t>
      </w:r>
      <w:r w:rsidR="00B52BD1" w:rsidRPr="00B52BD1">
        <w:rPr>
          <w:szCs w:val="24"/>
        </w:rPr>
        <w:t>AGREEMENT</w:t>
      </w:r>
      <w:r w:rsidRPr="00B52BD1">
        <w:rPr>
          <w:szCs w:val="24"/>
        </w:rPr>
        <w:t xml:space="preserve"> between the parties.  </w:t>
      </w:r>
      <w:r w:rsidR="0033555F" w:rsidRPr="00B52BD1">
        <w:rPr>
          <w:szCs w:val="24"/>
        </w:rPr>
        <w:t xml:space="preserve">Should the language in this agreement conflict with any other writing obtained by USER, this </w:t>
      </w:r>
      <w:r w:rsidR="00B52BD1" w:rsidRPr="00B52BD1">
        <w:rPr>
          <w:szCs w:val="24"/>
        </w:rPr>
        <w:t>AGREEMENT</w:t>
      </w:r>
      <w:r w:rsidR="0033555F" w:rsidRPr="00B52BD1">
        <w:rPr>
          <w:szCs w:val="24"/>
        </w:rPr>
        <w:t xml:space="preserve"> shall govern.  </w:t>
      </w:r>
      <w:proofErr w:type="gramStart"/>
      <w:r w:rsidRPr="00B52BD1">
        <w:rPr>
          <w:szCs w:val="24"/>
        </w:rPr>
        <w:t>Any and all</w:t>
      </w:r>
      <w:proofErr w:type="gramEnd"/>
      <w:r w:rsidRPr="00B52BD1">
        <w:rPr>
          <w:szCs w:val="24"/>
        </w:rPr>
        <w:t xml:space="preserve"> modifications must be in writing, signed</w:t>
      </w:r>
      <w:r w:rsidR="0068515C" w:rsidRPr="00B52BD1">
        <w:rPr>
          <w:szCs w:val="24"/>
        </w:rPr>
        <w:t>,</w:t>
      </w:r>
      <w:r w:rsidRPr="00B52BD1">
        <w:rPr>
          <w:szCs w:val="24"/>
        </w:rPr>
        <w:t xml:space="preserve"> and dated by each party's authorized signatories.  </w:t>
      </w:r>
    </w:p>
    <w:p w14:paraId="41D0D06D" w14:textId="51EDFB27" w:rsidR="005233FC" w:rsidRPr="00B52BD1" w:rsidRDefault="005233FC" w:rsidP="001E55A9">
      <w:pPr>
        <w:spacing w:after="240"/>
        <w:ind w:firstLine="0"/>
        <w:jc w:val="center"/>
        <w:rPr>
          <w:szCs w:val="24"/>
        </w:rPr>
      </w:pPr>
      <w:r w:rsidRPr="00B52BD1">
        <w:rPr>
          <w:szCs w:val="24"/>
        </w:rPr>
        <w:t>ACCEPTANCE OF TERMS AND CONDITIONS OF AGREEMENT</w:t>
      </w:r>
    </w:p>
    <w:p w14:paraId="3DE13CB8" w14:textId="6FE61BB1" w:rsidR="003574F2" w:rsidRPr="00B52BD1" w:rsidRDefault="00022D7B" w:rsidP="001E55A9">
      <w:pPr>
        <w:spacing w:after="240"/>
        <w:ind w:firstLine="0"/>
        <w:jc w:val="both"/>
        <w:rPr>
          <w:szCs w:val="24"/>
        </w:rPr>
      </w:pPr>
      <w:r>
        <w:rPr>
          <w:szCs w:val="24"/>
        </w:rPr>
        <w:tab/>
      </w:r>
      <w:r w:rsidR="005233FC" w:rsidRPr="00B52BD1">
        <w:rPr>
          <w:szCs w:val="24"/>
        </w:rPr>
        <w:t xml:space="preserve">I have received a copy of </w:t>
      </w:r>
      <w:r w:rsidR="00F45E00" w:rsidRPr="00B52BD1">
        <w:rPr>
          <w:szCs w:val="24"/>
        </w:rPr>
        <w:t xml:space="preserve">Exhibit A and </w:t>
      </w:r>
      <w:r w:rsidR="005233FC" w:rsidRPr="00B52BD1">
        <w:rPr>
          <w:szCs w:val="24"/>
        </w:rPr>
        <w:t xml:space="preserve">any applicable VENUE-specific </w:t>
      </w:r>
      <w:r w:rsidR="00F45E00" w:rsidRPr="00B52BD1">
        <w:rPr>
          <w:szCs w:val="24"/>
        </w:rPr>
        <w:t>Rules</w:t>
      </w:r>
      <w:r w:rsidR="00E51969" w:rsidRPr="00B52BD1">
        <w:rPr>
          <w:szCs w:val="24"/>
        </w:rPr>
        <w:t xml:space="preserve"> or Procedures</w:t>
      </w:r>
      <w:r w:rsidR="004E4049">
        <w:rPr>
          <w:szCs w:val="24"/>
        </w:rPr>
        <w:t>,</w:t>
      </w:r>
      <w:r w:rsidR="00F45E00" w:rsidRPr="00B52BD1">
        <w:rPr>
          <w:szCs w:val="24"/>
        </w:rPr>
        <w:t xml:space="preserve"> and I</w:t>
      </w:r>
      <w:r w:rsidR="005233FC" w:rsidRPr="00B52BD1">
        <w:rPr>
          <w:szCs w:val="24"/>
        </w:rPr>
        <w:t xml:space="preserve"> have read and underst</w:t>
      </w:r>
      <w:r w:rsidR="0007309B" w:rsidRPr="00B52BD1">
        <w:rPr>
          <w:szCs w:val="24"/>
        </w:rPr>
        <w:t>an</w:t>
      </w:r>
      <w:r w:rsidR="005233FC" w:rsidRPr="00B52BD1">
        <w:rPr>
          <w:szCs w:val="24"/>
        </w:rPr>
        <w:t xml:space="preserve">d </w:t>
      </w:r>
      <w:proofErr w:type="gramStart"/>
      <w:r w:rsidR="005233FC" w:rsidRPr="00B52BD1">
        <w:rPr>
          <w:szCs w:val="24"/>
        </w:rPr>
        <w:t>all of</w:t>
      </w:r>
      <w:proofErr w:type="gramEnd"/>
      <w:r w:rsidR="005233FC" w:rsidRPr="00B52BD1">
        <w:rPr>
          <w:szCs w:val="24"/>
        </w:rPr>
        <w:t xml:space="preserve"> the terms and conditi</w:t>
      </w:r>
      <w:r w:rsidR="00F45E00" w:rsidRPr="00B52BD1">
        <w:rPr>
          <w:szCs w:val="24"/>
        </w:rPr>
        <w:t xml:space="preserve">ons contained in this </w:t>
      </w:r>
      <w:r w:rsidR="00B52BD1" w:rsidRPr="00B52BD1">
        <w:rPr>
          <w:szCs w:val="24"/>
        </w:rPr>
        <w:t>AGREEMENT</w:t>
      </w:r>
      <w:r w:rsidR="00F45E00" w:rsidRPr="00B52BD1">
        <w:rPr>
          <w:szCs w:val="24"/>
        </w:rPr>
        <w:t>.</w:t>
      </w:r>
      <w:r w:rsidR="005233FC" w:rsidRPr="00B52BD1">
        <w:rPr>
          <w:szCs w:val="24"/>
        </w:rPr>
        <w:t xml:space="preserve"> </w:t>
      </w:r>
      <w:r w:rsidR="00F45E00" w:rsidRPr="00B52BD1">
        <w:rPr>
          <w:szCs w:val="24"/>
        </w:rPr>
        <w:t xml:space="preserve"> M</w:t>
      </w:r>
      <w:r w:rsidR="005233FC" w:rsidRPr="00B52BD1">
        <w:rPr>
          <w:szCs w:val="24"/>
        </w:rPr>
        <w:t xml:space="preserve">y signature below indicates that I accept </w:t>
      </w:r>
      <w:r w:rsidR="0068515C" w:rsidRPr="00B52BD1">
        <w:rPr>
          <w:szCs w:val="24"/>
        </w:rPr>
        <w:t xml:space="preserve">the </w:t>
      </w:r>
      <w:r w:rsidR="005233FC" w:rsidRPr="00B52BD1">
        <w:rPr>
          <w:szCs w:val="24"/>
        </w:rPr>
        <w:t xml:space="preserve">terms and conditions.  I acknowledge that this document is a legal and binding contract. I also personally represent and warrant that I am authorized to sign on behalf of, and to bind, USER and that this </w:t>
      </w:r>
      <w:r w:rsidR="00B52BD1" w:rsidRPr="00B52BD1">
        <w:rPr>
          <w:szCs w:val="24"/>
        </w:rPr>
        <w:t>AGREEMENT</w:t>
      </w:r>
      <w:r w:rsidR="005233FC" w:rsidRPr="00B52BD1">
        <w:rPr>
          <w:szCs w:val="24"/>
        </w:rPr>
        <w:t xml:space="preserve"> is fully enforceable against me.  </w:t>
      </w:r>
      <w:r w:rsidR="00BC24F0" w:rsidRPr="00B52BD1">
        <w:rPr>
          <w:szCs w:val="24"/>
        </w:rPr>
        <w:t xml:space="preserve">If this warranty is breached, all persons signing below will be personally liable to </w:t>
      </w:r>
      <w:r w:rsidR="00126D42" w:rsidRPr="00B52BD1">
        <w:rPr>
          <w:szCs w:val="24"/>
        </w:rPr>
        <w:t>WMU</w:t>
      </w:r>
      <w:r w:rsidR="00BC24F0" w:rsidRPr="00B52BD1">
        <w:rPr>
          <w:szCs w:val="24"/>
        </w:rPr>
        <w:t xml:space="preserve"> for all losses and costs that might arise under this </w:t>
      </w:r>
      <w:r w:rsidR="00B52BD1" w:rsidRPr="00B52BD1">
        <w:rPr>
          <w:szCs w:val="24"/>
        </w:rPr>
        <w:t>AGREEMENT</w:t>
      </w:r>
      <w:r w:rsidR="00BC24F0" w:rsidRPr="00B52BD1">
        <w:rPr>
          <w:szCs w:val="24"/>
        </w:rPr>
        <w:t>.</w:t>
      </w:r>
    </w:p>
    <w:p w14:paraId="2180ACEC" w14:textId="78F179E1" w:rsidR="0033555F" w:rsidRPr="00B52BD1" w:rsidRDefault="0033555F" w:rsidP="001E55A9">
      <w:pPr>
        <w:spacing w:after="240"/>
        <w:ind w:firstLine="0"/>
        <w:jc w:val="both"/>
        <w:rPr>
          <w:szCs w:val="24"/>
        </w:rPr>
      </w:pPr>
      <w:r w:rsidRPr="00B52BD1">
        <w:rPr>
          <w:szCs w:val="24"/>
        </w:rPr>
        <w:tab/>
        <w:t xml:space="preserve">Any fraudulent statements or representations or any misrepresentations by </w:t>
      </w:r>
      <w:r w:rsidR="004E4049">
        <w:rPr>
          <w:szCs w:val="24"/>
        </w:rPr>
        <w:t xml:space="preserve">USER </w:t>
      </w:r>
      <w:r w:rsidRPr="00B52BD1">
        <w:rPr>
          <w:szCs w:val="24"/>
        </w:rPr>
        <w:t>shall</w:t>
      </w:r>
      <w:r w:rsidR="004E4049">
        <w:rPr>
          <w:szCs w:val="24"/>
        </w:rPr>
        <w:t>,</w:t>
      </w:r>
      <w:r w:rsidRPr="00B52BD1">
        <w:rPr>
          <w:szCs w:val="24"/>
        </w:rPr>
        <w:t xml:space="preserve"> at the option of WMU, void the obligations of WMU under this </w:t>
      </w:r>
      <w:r w:rsidR="004E4049">
        <w:rPr>
          <w:szCs w:val="24"/>
        </w:rPr>
        <w:t>AGREEMENT</w:t>
      </w:r>
      <w:r w:rsidRPr="00B52BD1">
        <w:rPr>
          <w:szCs w:val="24"/>
        </w:rPr>
        <w:t>.</w:t>
      </w:r>
    </w:p>
    <w:p w14:paraId="04E331A5" w14:textId="20CF2D96" w:rsidR="003574F2" w:rsidRDefault="00022D7B" w:rsidP="001E55A9">
      <w:pPr>
        <w:spacing w:after="240"/>
        <w:ind w:firstLine="0"/>
        <w:jc w:val="both"/>
        <w:rPr>
          <w:szCs w:val="24"/>
        </w:rPr>
      </w:pPr>
      <w:r>
        <w:rPr>
          <w:szCs w:val="24"/>
        </w:rPr>
        <w:tab/>
      </w:r>
      <w:r w:rsidR="003574F2" w:rsidRPr="00B52BD1">
        <w:rPr>
          <w:szCs w:val="24"/>
        </w:rPr>
        <w:t xml:space="preserve">The undersigned have caused this </w:t>
      </w:r>
      <w:r w:rsidR="00B52BD1" w:rsidRPr="00B52BD1">
        <w:rPr>
          <w:szCs w:val="24"/>
        </w:rPr>
        <w:t>AGREEMENT</w:t>
      </w:r>
      <w:r w:rsidR="003574F2" w:rsidRPr="00B52BD1">
        <w:rPr>
          <w:szCs w:val="24"/>
        </w:rPr>
        <w:t xml:space="preserve"> and attached </w:t>
      </w:r>
      <w:r w:rsidR="00126D42" w:rsidRPr="00B52BD1">
        <w:rPr>
          <w:szCs w:val="24"/>
        </w:rPr>
        <w:t>Exhibit(s)/</w:t>
      </w:r>
      <w:r w:rsidR="003574F2" w:rsidRPr="00B52BD1">
        <w:rPr>
          <w:szCs w:val="24"/>
        </w:rPr>
        <w:t>Schedule</w:t>
      </w:r>
      <w:r w:rsidR="00126D42" w:rsidRPr="00B52BD1">
        <w:rPr>
          <w:szCs w:val="24"/>
        </w:rPr>
        <w:t>(s)</w:t>
      </w:r>
      <w:r w:rsidR="003574F2" w:rsidRPr="00B52BD1">
        <w:rPr>
          <w:szCs w:val="24"/>
        </w:rPr>
        <w:t xml:space="preserve"> to be duly executed.</w:t>
      </w:r>
    </w:p>
    <w:p w14:paraId="47148997" w14:textId="44B0B41F" w:rsidR="00FA1A4F" w:rsidRDefault="00FA1A4F" w:rsidP="001E55A9">
      <w:pPr>
        <w:spacing w:after="240"/>
        <w:ind w:firstLine="0"/>
        <w:jc w:val="both"/>
        <w:rPr>
          <w:szCs w:val="24"/>
        </w:rPr>
      </w:pPr>
    </w:p>
    <w:p w14:paraId="49FAE007" w14:textId="77777777" w:rsidR="00E34727" w:rsidRPr="00B52BD1" w:rsidRDefault="00E34727" w:rsidP="001E55A9">
      <w:pPr>
        <w:spacing w:after="240"/>
        <w:ind w:firstLine="0"/>
        <w:jc w:val="both"/>
        <w:rPr>
          <w:szCs w:val="24"/>
        </w:rPr>
      </w:pPr>
    </w:p>
    <w:tbl>
      <w:tblPr>
        <w:tblW w:w="0" w:type="auto"/>
        <w:tblLook w:val="04A0" w:firstRow="1" w:lastRow="0" w:firstColumn="1" w:lastColumn="0" w:noHBand="0" w:noVBand="1"/>
      </w:tblPr>
      <w:tblGrid>
        <w:gridCol w:w="4775"/>
        <w:gridCol w:w="4775"/>
      </w:tblGrid>
      <w:tr w:rsidR="002B4FFA" w:rsidRPr="00B52BD1" w14:paraId="349F92C2" w14:textId="77777777" w:rsidTr="00897F95">
        <w:tc>
          <w:tcPr>
            <w:tcW w:w="4775" w:type="dxa"/>
            <w:shd w:val="clear" w:color="auto" w:fill="auto"/>
          </w:tcPr>
          <w:p w14:paraId="274767F4" w14:textId="68B5C2AB" w:rsidR="002B4FFA" w:rsidRPr="00897F95" w:rsidRDefault="002B4FFA" w:rsidP="00897F95">
            <w:pPr>
              <w:spacing w:after="240"/>
              <w:ind w:firstLine="0"/>
              <w:jc w:val="both"/>
              <w:rPr>
                <w:rFonts w:eastAsia="Calibri"/>
                <w:b/>
                <w:szCs w:val="24"/>
              </w:rPr>
            </w:pPr>
            <w:r w:rsidRPr="00897F95">
              <w:rPr>
                <w:rFonts w:eastAsia="Calibri"/>
                <w:b/>
                <w:szCs w:val="24"/>
              </w:rPr>
              <w:t>The Board of Trustees of Western Michigan University</w:t>
            </w:r>
          </w:p>
        </w:tc>
        <w:tc>
          <w:tcPr>
            <w:tcW w:w="4775" w:type="dxa"/>
            <w:shd w:val="clear" w:color="auto" w:fill="auto"/>
          </w:tcPr>
          <w:p w14:paraId="796BB8DB" w14:textId="7DC0EF7F" w:rsidR="002B4FFA" w:rsidRPr="00897F95" w:rsidRDefault="002B4FFA" w:rsidP="00897F95">
            <w:pPr>
              <w:spacing w:after="240"/>
              <w:ind w:firstLine="0"/>
              <w:jc w:val="both"/>
              <w:rPr>
                <w:rFonts w:eastAsia="Calibri"/>
                <w:b/>
                <w:szCs w:val="24"/>
              </w:rPr>
            </w:pPr>
            <w:r w:rsidRPr="00897F95">
              <w:rPr>
                <w:rFonts w:eastAsia="Calibri"/>
                <w:b/>
                <w:szCs w:val="24"/>
              </w:rPr>
              <w:t>[USER]</w:t>
            </w:r>
          </w:p>
        </w:tc>
      </w:tr>
      <w:tr w:rsidR="002B4FFA" w:rsidRPr="00B52BD1" w14:paraId="091FE803" w14:textId="77777777" w:rsidTr="00897F95">
        <w:tc>
          <w:tcPr>
            <w:tcW w:w="4775" w:type="dxa"/>
            <w:shd w:val="clear" w:color="auto" w:fill="auto"/>
          </w:tcPr>
          <w:p w14:paraId="68CDF736" w14:textId="77777777" w:rsidR="002B4FFA" w:rsidRPr="00897F95" w:rsidRDefault="002B4FFA" w:rsidP="00897F95">
            <w:pPr>
              <w:spacing w:after="240"/>
              <w:ind w:firstLine="0"/>
              <w:jc w:val="both"/>
              <w:rPr>
                <w:rFonts w:eastAsia="Calibri"/>
                <w:szCs w:val="24"/>
              </w:rPr>
            </w:pPr>
            <w:r w:rsidRPr="00897F95">
              <w:rPr>
                <w:rFonts w:eastAsia="Calibri"/>
                <w:szCs w:val="24"/>
              </w:rPr>
              <w:t>By:</w:t>
            </w:r>
          </w:p>
          <w:p w14:paraId="4091D18C" w14:textId="326D9DDE" w:rsidR="002B4FFA" w:rsidRPr="00897F95" w:rsidRDefault="002B4FFA" w:rsidP="00897F95">
            <w:pPr>
              <w:spacing w:after="240"/>
              <w:ind w:firstLine="0"/>
              <w:jc w:val="both"/>
              <w:rPr>
                <w:rFonts w:eastAsia="Calibri"/>
                <w:szCs w:val="24"/>
              </w:rPr>
            </w:pPr>
          </w:p>
          <w:p w14:paraId="324E0E76" w14:textId="77777777" w:rsidR="002B4FFA" w:rsidRPr="00897F95" w:rsidRDefault="002B4FFA" w:rsidP="00897F95">
            <w:pPr>
              <w:spacing w:after="240"/>
              <w:ind w:firstLine="0"/>
              <w:jc w:val="both"/>
              <w:rPr>
                <w:rFonts w:eastAsia="Calibri"/>
                <w:szCs w:val="24"/>
              </w:rPr>
            </w:pPr>
          </w:p>
          <w:p w14:paraId="3520B629" w14:textId="77777777" w:rsidR="002B4FFA" w:rsidRPr="00897F95" w:rsidRDefault="002B4FFA" w:rsidP="00897F95">
            <w:pPr>
              <w:spacing w:after="240"/>
              <w:ind w:firstLine="0"/>
              <w:jc w:val="both"/>
              <w:rPr>
                <w:rFonts w:eastAsia="Calibri"/>
                <w:szCs w:val="24"/>
              </w:rPr>
            </w:pPr>
            <w:r w:rsidRPr="00897F95">
              <w:rPr>
                <w:rFonts w:eastAsia="Calibri"/>
                <w:szCs w:val="24"/>
              </w:rPr>
              <w:t>_________________________________</w:t>
            </w:r>
          </w:p>
        </w:tc>
        <w:tc>
          <w:tcPr>
            <w:tcW w:w="4775" w:type="dxa"/>
            <w:shd w:val="clear" w:color="auto" w:fill="auto"/>
          </w:tcPr>
          <w:p w14:paraId="42F9159E" w14:textId="77777777" w:rsidR="002B4FFA" w:rsidRPr="00897F95" w:rsidRDefault="002B4FFA" w:rsidP="00897F95">
            <w:pPr>
              <w:spacing w:after="240"/>
              <w:ind w:firstLine="0"/>
              <w:jc w:val="both"/>
              <w:rPr>
                <w:rFonts w:eastAsia="Calibri"/>
                <w:szCs w:val="24"/>
              </w:rPr>
            </w:pPr>
            <w:r w:rsidRPr="00897F95">
              <w:rPr>
                <w:rFonts w:eastAsia="Calibri"/>
                <w:szCs w:val="24"/>
              </w:rPr>
              <w:t>By:</w:t>
            </w:r>
          </w:p>
          <w:p w14:paraId="68BF1641" w14:textId="3430E48A" w:rsidR="002B4FFA" w:rsidRPr="00897F95" w:rsidRDefault="002B4FFA" w:rsidP="00897F95">
            <w:pPr>
              <w:spacing w:after="240"/>
              <w:ind w:firstLine="0"/>
              <w:jc w:val="both"/>
              <w:rPr>
                <w:rFonts w:eastAsia="Calibri"/>
                <w:szCs w:val="24"/>
              </w:rPr>
            </w:pPr>
          </w:p>
          <w:p w14:paraId="52BC4531" w14:textId="77777777" w:rsidR="002B4FFA" w:rsidRPr="00897F95" w:rsidRDefault="002B4FFA" w:rsidP="00897F95">
            <w:pPr>
              <w:spacing w:after="240"/>
              <w:ind w:firstLine="0"/>
              <w:jc w:val="both"/>
              <w:rPr>
                <w:rFonts w:eastAsia="Calibri"/>
                <w:szCs w:val="24"/>
              </w:rPr>
            </w:pPr>
          </w:p>
          <w:p w14:paraId="05C59CE0" w14:textId="77777777" w:rsidR="002B4FFA" w:rsidRPr="00897F95" w:rsidRDefault="002B4FFA" w:rsidP="00897F95">
            <w:pPr>
              <w:spacing w:after="240"/>
              <w:ind w:firstLine="0"/>
              <w:jc w:val="both"/>
              <w:rPr>
                <w:rFonts w:eastAsia="Calibri"/>
                <w:szCs w:val="24"/>
              </w:rPr>
            </w:pPr>
            <w:r w:rsidRPr="00897F95">
              <w:rPr>
                <w:rFonts w:eastAsia="Calibri"/>
                <w:szCs w:val="24"/>
              </w:rPr>
              <w:t>________________________________</w:t>
            </w:r>
          </w:p>
        </w:tc>
      </w:tr>
      <w:tr w:rsidR="002B4FFA" w:rsidRPr="00B52BD1" w14:paraId="576C6122" w14:textId="77777777" w:rsidTr="00897F95">
        <w:tc>
          <w:tcPr>
            <w:tcW w:w="4775" w:type="dxa"/>
            <w:shd w:val="clear" w:color="auto" w:fill="auto"/>
          </w:tcPr>
          <w:p w14:paraId="28147C21" w14:textId="2ED2EC81" w:rsidR="002B4FFA" w:rsidRPr="00897F95" w:rsidRDefault="002B4FFA" w:rsidP="00897F95">
            <w:pPr>
              <w:ind w:firstLine="0"/>
              <w:jc w:val="both"/>
              <w:rPr>
                <w:rFonts w:eastAsia="Calibri"/>
                <w:szCs w:val="24"/>
              </w:rPr>
            </w:pPr>
            <w:r w:rsidRPr="00897F95">
              <w:rPr>
                <w:rFonts w:eastAsia="Calibri"/>
                <w:szCs w:val="24"/>
              </w:rPr>
              <w:t>Director</w:t>
            </w:r>
          </w:p>
          <w:p w14:paraId="34EACAF1" w14:textId="4F5AEF9A" w:rsidR="002B4FFA" w:rsidRPr="00897F95" w:rsidRDefault="002B4FFA" w:rsidP="00897F95">
            <w:pPr>
              <w:ind w:firstLine="0"/>
              <w:jc w:val="both"/>
              <w:rPr>
                <w:rFonts w:eastAsia="Calibri"/>
                <w:szCs w:val="24"/>
              </w:rPr>
            </w:pPr>
            <w:r w:rsidRPr="00897F95">
              <w:rPr>
                <w:rFonts w:eastAsia="Calibri"/>
                <w:szCs w:val="24"/>
              </w:rPr>
              <w:t>[Facility Name]</w:t>
            </w:r>
          </w:p>
        </w:tc>
        <w:tc>
          <w:tcPr>
            <w:tcW w:w="4775" w:type="dxa"/>
            <w:shd w:val="clear" w:color="auto" w:fill="auto"/>
          </w:tcPr>
          <w:p w14:paraId="2E7847EF" w14:textId="77777777" w:rsidR="002B4FFA" w:rsidRPr="00897F95" w:rsidRDefault="002B4FFA" w:rsidP="00897F95">
            <w:pPr>
              <w:spacing w:after="240"/>
              <w:ind w:firstLine="0"/>
              <w:jc w:val="both"/>
              <w:rPr>
                <w:rFonts w:eastAsia="Calibri"/>
                <w:szCs w:val="24"/>
              </w:rPr>
            </w:pPr>
            <w:r w:rsidRPr="00897F95">
              <w:rPr>
                <w:rFonts w:eastAsia="Calibri"/>
                <w:szCs w:val="24"/>
              </w:rPr>
              <w:t>[Printed Name and Title]</w:t>
            </w:r>
          </w:p>
        </w:tc>
      </w:tr>
      <w:tr w:rsidR="002B4FFA" w:rsidRPr="00B52BD1" w14:paraId="32A88070" w14:textId="77777777" w:rsidTr="00897F95">
        <w:tc>
          <w:tcPr>
            <w:tcW w:w="4775" w:type="dxa"/>
            <w:shd w:val="clear" w:color="auto" w:fill="auto"/>
          </w:tcPr>
          <w:p w14:paraId="73D72FDD" w14:textId="77777777" w:rsidR="002B4FFA" w:rsidRPr="00897F95" w:rsidRDefault="002B4FFA" w:rsidP="00897F95">
            <w:pPr>
              <w:ind w:firstLine="0"/>
              <w:jc w:val="both"/>
              <w:rPr>
                <w:rFonts w:eastAsia="Calibri"/>
                <w:szCs w:val="24"/>
              </w:rPr>
            </w:pPr>
            <w:r w:rsidRPr="00897F95">
              <w:rPr>
                <w:rFonts w:eastAsia="Calibri"/>
                <w:szCs w:val="24"/>
              </w:rPr>
              <w:t>[Date]</w:t>
            </w:r>
          </w:p>
        </w:tc>
        <w:tc>
          <w:tcPr>
            <w:tcW w:w="4775" w:type="dxa"/>
            <w:shd w:val="clear" w:color="auto" w:fill="auto"/>
          </w:tcPr>
          <w:p w14:paraId="21541B50" w14:textId="77777777" w:rsidR="002B4FFA" w:rsidRPr="00897F95" w:rsidRDefault="002B4FFA" w:rsidP="00897F95">
            <w:pPr>
              <w:spacing w:after="240"/>
              <w:ind w:firstLine="0"/>
              <w:jc w:val="both"/>
              <w:rPr>
                <w:rFonts w:eastAsia="Calibri"/>
                <w:szCs w:val="24"/>
              </w:rPr>
            </w:pPr>
            <w:r w:rsidRPr="00897F95">
              <w:rPr>
                <w:rFonts w:eastAsia="Calibri"/>
                <w:szCs w:val="24"/>
              </w:rPr>
              <w:t>[Date]</w:t>
            </w:r>
          </w:p>
        </w:tc>
      </w:tr>
      <w:tr w:rsidR="002B4FFA" w:rsidRPr="00B52BD1" w14:paraId="356D4BBB" w14:textId="77777777" w:rsidTr="00897F95">
        <w:tc>
          <w:tcPr>
            <w:tcW w:w="4775" w:type="dxa"/>
            <w:shd w:val="clear" w:color="auto" w:fill="auto"/>
          </w:tcPr>
          <w:p w14:paraId="4C6558CC" w14:textId="77777777" w:rsidR="002B4FFA" w:rsidRPr="00897F95" w:rsidRDefault="002B4FFA" w:rsidP="00897F95">
            <w:pPr>
              <w:spacing w:after="240"/>
              <w:ind w:firstLine="0"/>
              <w:jc w:val="both"/>
              <w:rPr>
                <w:rFonts w:eastAsia="Calibri"/>
                <w:szCs w:val="24"/>
              </w:rPr>
            </w:pPr>
          </w:p>
          <w:p w14:paraId="05542142" w14:textId="1996E1E9" w:rsidR="001E55A9" w:rsidRPr="00897F95" w:rsidRDefault="001E55A9" w:rsidP="00897F95">
            <w:pPr>
              <w:spacing w:after="240"/>
              <w:ind w:firstLine="0"/>
              <w:jc w:val="both"/>
              <w:rPr>
                <w:rFonts w:eastAsia="Calibri"/>
                <w:szCs w:val="24"/>
              </w:rPr>
            </w:pPr>
          </w:p>
        </w:tc>
        <w:tc>
          <w:tcPr>
            <w:tcW w:w="4775" w:type="dxa"/>
            <w:shd w:val="clear" w:color="auto" w:fill="auto"/>
          </w:tcPr>
          <w:p w14:paraId="078C88EB" w14:textId="77777777" w:rsidR="002B4FFA" w:rsidRPr="00897F95" w:rsidRDefault="002B4FFA" w:rsidP="00897F95">
            <w:pPr>
              <w:spacing w:after="240"/>
              <w:ind w:firstLine="0"/>
              <w:jc w:val="both"/>
              <w:rPr>
                <w:rFonts w:eastAsia="Calibri"/>
                <w:szCs w:val="24"/>
              </w:rPr>
            </w:pPr>
          </w:p>
        </w:tc>
      </w:tr>
      <w:tr w:rsidR="001E55A9" w:rsidRPr="00B52BD1" w14:paraId="2CABF20F" w14:textId="77777777" w:rsidTr="00897F95">
        <w:tc>
          <w:tcPr>
            <w:tcW w:w="4775" w:type="dxa"/>
            <w:shd w:val="clear" w:color="auto" w:fill="auto"/>
          </w:tcPr>
          <w:p w14:paraId="2B69C683" w14:textId="7A06D8B6" w:rsidR="001E55A9" w:rsidRPr="00897F95" w:rsidRDefault="001E55A9" w:rsidP="00897F95">
            <w:pPr>
              <w:ind w:firstLine="0"/>
              <w:jc w:val="both"/>
              <w:rPr>
                <w:rFonts w:ascii="Calibri" w:eastAsia="Calibri" w:hAnsi="Calibri"/>
                <w:sz w:val="22"/>
                <w:szCs w:val="24"/>
              </w:rPr>
            </w:pPr>
            <w:r w:rsidRPr="00897F95">
              <w:rPr>
                <w:rFonts w:ascii="Calibri" w:eastAsia="Calibri" w:hAnsi="Calibri"/>
                <w:sz w:val="22"/>
                <w:szCs w:val="24"/>
              </w:rPr>
              <w:t>______________________________________</w:t>
            </w:r>
          </w:p>
        </w:tc>
        <w:tc>
          <w:tcPr>
            <w:tcW w:w="4775" w:type="dxa"/>
            <w:shd w:val="clear" w:color="auto" w:fill="auto"/>
          </w:tcPr>
          <w:p w14:paraId="13F15739" w14:textId="77777777" w:rsidR="001E55A9" w:rsidRPr="00897F95" w:rsidRDefault="001E55A9" w:rsidP="00897F95">
            <w:pPr>
              <w:spacing w:after="240"/>
              <w:ind w:firstLine="0"/>
              <w:jc w:val="both"/>
              <w:rPr>
                <w:rFonts w:ascii="Calibri" w:eastAsia="Calibri" w:hAnsi="Calibri"/>
                <w:sz w:val="22"/>
                <w:szCs w:val="24"/>
              </w:rPr>
            </w:pPr>
          </w:p>
        </w:tc>
      </w:tr>
      <w:tr w:rsidR="002B4FFA" w:rsidRPr="00B52BD1" w14:paraId="02FEB3D9" w14:textId="77777777" w:rsidTr="00897F95">
        <w:tc>
          <w:tcPr>
            <w:tcW w:w="4775" w:type="dxa"/>
            <w:shd w:val="clear" w:color="auto" w:fill="auto"/>
          </w:tcPr>
          <w:p w14:paraId="4FAAB01B" w14:textId="7B033124" w:rsidR="002B4FFA" w:rsidRPr="00897F95" w:rsidRDefault="00436BCE" w:rsidP="00897F95">
            <w:pPr>
              <w:ind w:firstLine="0"/>
              <w:jc w:val="both"/>
              <w:rPr>
                <w:rFonts w:eastAsia="Calibri"/>
                <w:szCs w:val="24"/>
              </w:rPr>
            </w:pPr>
            <w:r w:rsidRPr="00897F95">
              <w:rPr>
                <w:rFonts w:eastAsia="Calibri"/>
                <w:szCs w:val="24"/>
              </w:rPr>
              <w:t>[</w:t>
            </w:r>
            <w:r w:rsidR="00C546C7" w:rsidRPr="00897F95">
              <w:rPr>
                <w:rFonts w:eastAsia="Calibri"/>
                <w:szCs w:val="24"/>
              </w:rPr>
              <w:t>Board-d</w:t>
            </w:r>
            <w:r w:rsidRPr="00897F95">
              <w:rPr>
                <w:rFonts w:eastAsia="Calibri"/>
                <w:szCs w:val="24"/>
              </w:rPr>
              <w:t>elegated</w:t>
            </w:r>
            <w:r w:rsidR="00EB4AC3" w:rsidRPr="00897F95">
              <w:rPr>
                <w:rFonts w:eastAsia="Calibri"/>
                <w:szCs w:val="24"/>
              </w:rPr>
              <w:t>, authorized signatory</w:t>
            </w:r>
            <w:r w:rsidRPr="00897F95">
              <w:rPr>
                <w:rFonts w:eastAsia="Calibri"/>
                <w:szCs w:val="24"/>
              </w:rPr>
              <w:t>]</w:t>
            </w:r>
          </w:p>
          <w:p w14:paraId="6232CAEE" w14:textId="2BAC811D" w:rsidR="002B4FFA" w:rsidRPr="00897F95" w:rsidRDefault="00EB4AC3" w:rsidP="00897F95">
            <w:pPr>
              <w:ind w:firstLine="0"/>
              <w:jc w:val="both"/>
              <w:rPr>
                <w:rFonts w:eastAsia="Calibri"/>
                <w:szCs w:val="24"/>
              </w:rPr>
            </w:pPr>
            <w:r w:rsidRPr="00897F95">
              <w:rPr>
                <w:rFonts w:eastAsia="Calibri"/>
                <w:szCs w:val="24"/>
              </w:rPr>
              <w:t xml:space="preserve">[Title] </w:t>
            </w:r>
          </w:p>
        </w:tc>
        <w:tc>
          <w:tcPr>
            <w:tcW w:w="4775" w:type="dxa"/>
            <w:shd w:val="clear" w:color="auto" w:fill="auto"/>
          </w:tcPr>
          <w:p w14:paraId="51A00578" w14:textId="77777777" w:rsidR="002B4FFA" w:rsidRPr="00897F95" w:rsidRDefault="002B4FFA" w:rsidP="00897F95">
            <w:pPr>
              <w:spacing w:after="240"/>
              <w:ind w:firstLine="0"/>
              <w:jc w:val="both"/>
              <w:rPr>
                <w:rFonts w:eastAsia="Calibri"/>
                <w:szCs w:val="24"/>
              </w:rPr>
            </w:pPr>
          </w:p>
        </w:tc>
      </w:tr>
      <w:tr w:rsidR="002B4FFA" w:rsidRPr="00B52BD1" w14:paraId="07065F11" w14:textId="77777777" w:rsidTr="00897F95">
        <w:tc>
          <w:tcPr>
            <w:tcW w:w="4775" w:type="dxa"/>
            <w:shd w:val="clear" w:color="auto" w:fill="auto"/>
          </w:tcPr>
          <w:p w14:paraId="00464ADA" w14:textId="77777777" w:rsidR="002B4FFA" w:rsidRPr="00897F95" w:rsidRDefault="002B4FFA" w:rsidP="00897F95">
            <w:pPr>
              <w:ind w:firstLine="0"/>
              <w:jc w:val="both"/>
              <w:rPr>
                <w:rFonts w:eastAsia="Calibri"/>
                <w:szCs w:val="24"/>
              </w:rPr>
            </w:pPr>
            <w:r w:rsidRPr="00897F95">
              <w:rPr>
                <w:rFonts w:eastAsia="Calibri"/>
                <w:szCs w:val="24"/>
              </w:rPr>
              <w:t>[Date]</w:t>
            </w:r>
          </w:p>
        </w:tc>
        <w:tc>
          <w:tcPr>
            <w:tcW w:w="4775" w:type="dxa"/>
            <w:shd w:val="clear" w:color="auto" w:fill="auto"/>
          </w:tcPr>
          <w:p w14:paraId="23B23776" w14:textId="77777777" w:rsidR="002B4FFA" w:rsidRPr="00897F95" w:rsidRDefault="002B4FFA" w:rsidP="00897F95">
            <w:pPr>
              <w:spacing w:after="240"/>
              <w:ind w:firstLine="0"/>
              <w:jc w:val="both"/>
              <w:rPr>
                <w:rFonts w:eastAsia="Calibri"/>
                <w:szCs w:val="24"/>
              </w:rPr>
            </w:pPr>
          </w:p>
        </w:tc>
      </w:tr>
    </w:tbl>
    <w:p w14:paraId="39CE952E" w14:textId="77777777" w:rsidR="003574F2" w:rsidRPr="00B52BD1" w:rsidRDefault="003574F2" w:rsidP="001E55A9">
      <w:pPr>
        <w:spacing w:after="240"/>
        <w:ind w:firstLine="0"/>
        <w:jc w:val="both"/>
        <w:rPr>
          <w:szCs w:val="24"/>
        </w:rPr>
      </w:pPr>
    </w:p>
    <w:p w14:paraId="60BC17F7" w14:textId="7948B971" w:rsidR="00B31A53" w:rsidRPr="00B412EF" w:rsidRDefault="002E403B" w:rsidP="001E55A9">
      <w:pPr>
        <w:spacing w:after="240"/>
        <w:ind w:firstLine="0"/>
        <w:jc w:val="center"/>
        <w:rPr>
          <w:b/>
          <w:szCs w:val="24"/>
        </w:rPr>
      </w:pPr>
      <w:r w:rsidRPr="00B52BD1">
        <w:rPr>
          <w:szCs w:val="24"/>
        </w:rPr>
        <w:br w:type="page"/>
      </w:r>
      <w:r w:rsidRPr="00B412EF">
        <w:rPr>
          <w:b/>
          <w:szCs w:val="24"/>
        </w:rPr>
        <w:lastRenderedPageBreak/>
        <w:t>Exhibit A</w:t>
      </w:r>
    </w:p>
    <w:p w14:paraId="1268583C" w14:textId="13E20C88" w:rsidR="002E403B" w:rsidRPr="00B52BD1" w:rsidRDefault="00B31A53" w:rsidP="001E55A9">
      <w:pPr>
        <w:spacing w:after="240"/>
        <w:ind w:firstLine="0"/>
        <w:jc w:val="both"/>
        <w:rPr>
          <w:szCs w:val="24"/>
        </w:rPr>
      </w:pPr>
      <w:r w:rsidRPr="00B52BD1">
        <w:rPr>
          <w:szCs w:val="24"/>
        </w:rPr>
        <w:t>[</w:t>
      </w:r>
      <w:r w:rsidRPr="00B412EF">
        <w:rPr>
          <w:i/>
          <w:szCs w:val="24"/>
        </w:rPr>
        <w:t xml:space="preserve">Either attach </w:t>
      </w:r>
      <w:r w:rsidR="004E4049">
        <w:rPr>
          <w:i/>
          <w:szCs w:val="24"/>
        </w:rPr>
        <w:t xml:space="preserve">existing </w:t>
      </w:r>
      <w:r w:rsidRPr="00B412EF">
        <w:rPr>
          <w:i/>
          <w:szCs w:val="24"/>
        </w:rPr>
        <w:t xml:space="preserve">facility-specific </w:t>
      </w:r>
      <w:r w:rsidR="004E4049">
        <w:rPr>
          <w:i/>
          <w:szCs w:val="24"/>
        </w:rPr>
        <w:t>terms and conditions</w:t>
      </w:r>
      <w:r w:rsidR="004E4049" w:rsidRPr="00B412EF">
        <w:rPr>
          <w:i/>
          <w:szCs w:val="24"/>
        </w:rPr>
        <w:t xml:space="preserve"> </w:t>
      </w:r>
      <w:r w:rsidRPr="00B412EF">
        <w:rPr>
          <w:i/>
          <w:szCs w:val="24"/>
        </w:rPr>
        <w:t xml:space="preserve">or provide detailed information </w:t>
      </w:r>
      <w:proofErr w:type="gramStart"/>
      <w:r w:rsidRPr="00B412EF">
        <w:rPr>
          <w:i/>
          <w:szCs w:val="24"/>
        </w:rPr>
        <w:t>with regard to</w:t>
      </w:r>
      <w:proofErr w:type="gramEnd"/>
      <w:r w:rsidRPr="00B412EF">
        <w:rPr>
          <w:i/>
          <w:szCs w:val="24"/>
        </w:rPr>
        <w:t xml:space="preserve"> each category listed below.</w:t>
      </w:r>
      <w:r w:rsidRPr="00B52BD1">
        <w:rPr>
          <w:szCs w:val="24"/>
        </w:rPr>
        <w:t>]</w:t>
      </w:r>
    </w:p>
    <w:p w14:paraId="5D971738" w14:textId="5C9EBADA" w:rsidR="002E403B" w:rsidRPr="00B52BD1" w:rsidRDefault="00D44E8B" w:rsidP="001E55A9">
      <w:pPr>
        <w:numPr>
          <w:ilvl w:val="0"/>
          <w:numId w:val="9"/>
        </w:numPr>
        <w:spacing w:after="240"/>
        <w:jc w:val="both"/>
        <w:rPr>
          <w:szCs w:val="24"/>
        </w:rPr>
      </w:pPr>
      <w:r w:rsidRPr="00B52BD1">
        <w:rPr>
          <w:szCs w:val="24"/>
        </w:rPr>
        <w:t>Date and time of arrival</w:t>
      </w:r>
    </w:p>
    <w:p w14:paraId="5073359B" w14:textId="68AF6A66" w:rsidR="00D44E8B" w:rsidRPr="00B52BD1" w:rsidRDefault="00D44E8B" w:rsidP="001E55A9">
      <w:pPr>
        <w:numPr>
          <w:ilvl w:val="0"/>
          <w:numId w:val="9"/>
        </w:numPr>
        <w:spacing w:after="240"/>
        <w:jc w:val="both"/>
        <w:rPr>
          <w:szCs w:val="24"/>
        </w:rPr>
      </w:pPr>
      <w:r w:rsidRPr="00B52BD1">
        <w:rPr>
          <w:szCs w:val="24"/>
        </w:rPr>
        <w:t>Location</w:t>
      </w:r>
    </w:p>
    <w:p w14:paraId="2C91A9D7" w14:textId="3FCD730C" w:rsidR="00D44E8B" w:rsidRPr="00B52BD1" w:rsidRDefault="00D44E8B" w:rsidP="001E55A9">
      <w:pPr>
        <w:numPr>
          <w:ilvl w:val="0"/>
          <w:numId w:val="9"/>
        </w:numPr>
        <w:spacing w:after="240"/>
        <w:jc w:val="both"/>
        <w:rPr>
          <w:szCs w:val="24"/>
        </w:rPr>
      </w:pPr>
      <w:r w:rsidRPr="00B52BD1">
        <w:rPr>
          <w:szCs w:val="24"/>
        </w:rPr>
        <w:t>Number of people expected (to include minors)</w:t>
      </w:r>
      <w:r w:rsidR="00D24301" w:rsidRPr="00B52BD1">
        <w:rPr>
          <w:szCs w:val="24"/>
        </w:rPr>
        <w:t>.</w:t>
      </w:r>
      <w:r w:rsidR="00314F55" w:rsidRPr="00B52BD1">
        <w:rPr>
          <w:szCs w:val="24"/>
        </w:rPr>
        <w:t xml:space="preserve"> </w:t>
      </w:r>
      <w:r w:rsidR="00D24301" w:rsidRPr="00B52BD1">
        <w:rPr>
          <w:szCs w:val="24"/>
        </w:rPr>
        <w:t xml:space="preserve"> </w:t>
      </w:r>
      <w:r w:rsidR="00314F55" w:rsidRPr="00B52BD1">
        <w:rPr>
          <w:szCs w:val="24"/>
        </w:rPr>
        <w:t>If actual event attendance exceeds this number, the event may be shut down.</w:t>
      </w:r>
    </w:p>
    <w:p w14:paraId="1DA4F840" w14:textId="0794CFC5" w:rsidR="00D44E8B" w:rsidRPr="00B52BD1" w:rsidRDefault="00D44E8B" w:rsidP="001E55A9">
      <w:pPr>
        <w:numPr>
          <w:ilvl w:val="0"/>
          <w:numId w:val="9"/>
        </w:numPr>
        <w:spacing w:after="240"/>
        <w:jc w:val="both"/>
        <w:rPr>
          <w:szCs w:val="24"/>
        </w:rPr>
      </w:pPr>
      <w:r w:rsidRPr="00B52BD1">
        <w:rPr>
          <w:szCs w:val="24"/>
        </w:rPr>
        <w:t xml:space="preserve">University equipment, etc., being </w:t>
      </w:r>
      <w:proofErr w:type="gramStart"/>
      <w:r w:rsidRPr="00B52BD1">
        <w:rPr>
          <w:szCs w:val="24"/>
        </w:rPr>
        <w:t>used</w:t>
      </w:r>
      <w:proofErr w:type="gramEnd"/>
    </w:p>
    <w:p w14:paraId="72F3611A" w14:textId="01046E76" w:rsidR="00D44E8B" w:rsidRPr="00B52BD1" w:rsidRDefault="00D44E8B" w:rsidP="001E55A9">
      <w:pPr>
        <w:numPr>
          <w:ilvl w:val="0"/>
          <w:numId w:val="9"/>
        </w:numPr>
        <w:spacing w:after="240"/>
        <w:jc w:val="both"/>
        <w:rPr>
          <w:szCs w:val="24"/>
        </w:rPr>
      </w:pPr>
      <w:r w:rsidRPr="00B52BD1">
        <w:rPr>
          <w:szCs w:val="24"/>
        </w:rPr>
        <w:t>Outside entity equipment, etc., being used/</w:t>
      </w:r>
      <w:proofErr w:type="gramStart"/>
      <w:r w:rsidRPr="00B52BD1">
        <w:rPr>
          <w:szCs w:val="24"/>
        </w:rPr>
        <w:t>delivered</w:t>
      </w:r>
      <w:proofErr w:type="gramEnd"/>
    </w:p>
    <w:p w14:paraId="220E5E57" w14:textId="05BE61D6" w:rsidR="008D7611" w:rsidRPr="00B52BD1" w:rsidRDefault="005239AD" w:rsidP="001E55A9">
      <w:pPr>
        <w:numPr>
          <w:ilvl w:val="0"/>
          <w:numId w:val="9"/>
        </w:numPr>
        <w:spacing w:after="240"/>
        <w:jc w:val="both"/>
        <w:rPr>
          <w:szCs w:val="24"/>
        </w:rPr>
      </w:pPr>
      <w:r w:rsidRPr="00B52BD1">
        <w:rPr>
          <w:szCs w:val="24"/>
        </w:rPr>
        <w:t>“</w:t>
      </w:r>
      <w:r w:rsidR="008D7611" w:rsidRPr="00B52BD1">
        <w:rPr>
          <w:szCs w:val="24"/>
        </w:rPr>
        <w:t>Day of</w:t>
      </w:r>
      <w:r w:rsidRPr="00B52BD1">
        <w:rPr>
          <w:szCs w:val="24"/>
        </w:rPr>
        <w:t>”</w:t>
      </w:r>
      <w:r w:rsidR="008D7611" w:rsidRPr="00B52BD1">
        <w:rPr>
          <w:szCs w:val="24"/>
        </w:rPr>
        <w:t xml:space="preserve"> University contact info</w:t>
      </w:r>
    </w:p>
    <w:p w14:paraId="1831B94C" w14:textId="07209689" w:rsidR="008D7611" w:rsidRPr="00B52BD1" w:rsidRDefault="005239AD" w:rsidP="001E55A9">
      <w:pPr>
        <w:numPr>
          <w:ilvl w:val="0"/>
          <w:numId w:val="9"/>
        </w:numPr>
        <w:spacing w:after="240"/>
        <w:jc w:val="both"/>
        <w:rPr>
          <w:szCs w:val="24"/>
        </w:rPr>
      </w:pPr>
      <w:r w:rsidRPr="00B52BD1">
        <w:rPr>
          <w:szCs w:val="24"/>
        </w:rPr>
        <w:t>“</w:t>
      </w:r>
      <w:r w:rsidR="008D7611" w:rsidRPr="00B52BD1">
        <w:rPr>
          <w:szCs w:val="24"/>
        </w:rPr>
        <w:t>Day of</w:t>
      </w:r>
      <w:r w:rsidRPr="00B52BD1">
        <w:rPr>
          <w:szCs w:val="24"/>
        </w:rPr>
        <w:t>”</w:t>
      </w:r>
      <w:r w:rsidR="008D7611" w:rsidRPr="00B52BD1">
        <w:rPr>
          <w:szCs w:val="24"/>
        </w:rPr>
        <w:t xml:space="preserve"> User contact info</w:t>
      </w:r>
    </w:p>
    <w:p w14:paraId="03CEDC57" w14:textId="4D266AAA" w:rsidR="00E72B8C" w:rsidRPr="00B52BD1" w:rsidRDefault="00E72B8C" w:rsidP="001E55A9">
      <w:pPr>
        <w:numPr>
          <w:ilvl w:val="0"/>
          <w:numId w:val="9"/>
        </w:numPr>
        <w:spacing w:after="240"/>
        <w:jc w:val="both"/>
        <w:rPr>
          <w:szCs w:val="24"/>
        </w:rPr>
      </w:pPr>
      <w:r w:rsidRPr="00B52BD1">
        <w:rPr>
          <w:szCs w:val="24"/>
        </w:rPr>
        <w:t>Designated loading areas</w:t>
      </w:r>
    </w:p>
    <w:p w14:paraId="55D6ED46" w14:textId="337EDC7D" w:rsidR="00E72B8C" w:rsidRPr="00B52BD1" w:rsidRDefault="00E72B8C" w:rsidP="001E55A9">
      <w:pPr>
        <w:numPr>
          <w:ilvl w:val="0"/>
          <w:numId w:val="9"/>
        </w:numPr>
        <w:spacing w:after="240"/>
        <w:jc w:val="both"/>
        <w:rPr>
          <w:szCs w:val="24"/>
        </w:rPr>
      </w:pPr>
      <w:r w:rsidRPr="00B52BD1">
        <w:rPr>
          <w:szCs w:val="24"/>
        </w:rPr>
        <w:t>Parking (if available)</w:t>
      </w:r>
    </w:p>
    <w:p w14:paraId="52276B5C" w14:textId="77777777" w:rsidR="00D24301" w:rsidRPr="00B52BD1" w:rsidRDefault="00D24301" w:rsidP="001E55A9">
      <w:pPr>
        <w:numPr>
          <w:ilvl w:val="0"/>
          <w:numId w:val="9"/>
        </w:numPr>
        <w:spacing w:after="240"/>
        <w:jc w:val="both"/>
        <w:rPr>
          <w:szCs w:val="24"/>
        </w:rPr>
      </w:pPr>
      <w:r w:rsidRPr="00B52BD1">
        <w:rPr>
          <w:szCs w:val="24"/>
        </w:rPr>
        <w:t>Property-specific limitations</w:t>
      </w:r>
    </w:p>
    <w:p w14:paraId="4FE3FE30" w14:textId="77777777" w:rsidR="00766831" w:rsidRPr="00B52BD1" w:rsidRDefault="001E3774" w:rsidP="001E55A9">
      <w:pPr>
        <w:numPr>
          <w:ilvl w:val="0"/>
          <w:numId w:val="9"/>
        </w:numPr>
        <w:spacing w:after="240"/>
        <w:jc w:val="both"/>
        <w:rPr>
          <w:szCs w:val="24"/>
        </w:rPr>
      </w:pPr>
      <w:r w:rsidRPr="00B52BD1">
        <w:rPr>
          <w:szCs w:val="24"/>
        </w:rPr>
        <w:t>Misc. (anything else the parties want to have in writing)</w:t>
      </w:r>
    </w:p>
    <w:p w14:paraId="11AD60A7" w14:textId="75135E1E" w:rsidR="00766831" w:rsidRPr="00B52BD1" w:rsidRDefault="00766831" w:rsidP="001E55A9">
      <w:pPr>
        <w:numPr>
          <w:ilvl w:val="0"/>
          <w:numId w:val="9"/>
        </w:numPr>
        <w:spacing w:after="240"/>
        <w:jc w:val="both"/>
        <w:rPr>
          <w:szCs w:val="24"/>
        </w:rPr>
      </w:pPr>
      <w:r w:rsidRPr="00B52BD1">
        <w:rPr>
          <w:szCs w:val="24"/>
        </w:rPr>
        <w:t xml:space="preserve">Insurance </w:t>
      </w:r>
      <w:r w:rsidR="009D01BE" w:rsidRPr="00B52BD1">
        <w:rPr>
          <w:szCs w:val="24"/>
        </w:rPr>
        <w:t>[</w:t>
      </w:r>
      <w:r w:rsidR="009D01BE" w:rsidRPr="00B412EF">
        <w:rPr>
          <w:i/>
          <w:szCs w:val="24"/>
        </w:rPr>
        <w:t>Either the vendor/USER or the University must provide insurance for every event.  If the vendor/USER</w:t>
      </w:r>
      <w:r w:rsidRPr="00B412EF">
        <w:rPr>
          <w:i/>
          <w:szCs w:val="24"/>
        </w:rPr>
        <w:t xml:space="preserve"> </w:t>
      </w:r>
      <w:r w:rsidR="009D01BE" w:rsidRPr="00B412EF">
        <w:rPr>
          <w:i/>
          <w:szCs w:val="24"/>
        </w:rPr>
        <w:t>is not providing its own insurance, FACILITY must verify with Michele Cole that the University’s insurance is sufficient to cover the event.</w:t>
      </w:r>
      <w:r w:rsidR="009D01BE" w:rsidRPr="00B52BD1">
        <w:rPr>
          <w:szCs w:val="24"/>
        </w:rPr>
        <w:t>]</w:t>
      </w:r>
    </w:p>
    <w:p w14:paraId="1CBC33CF" w14:textId="2CA563A3" w:rsidR="00766831" w:rsidRPr="00B52BD1" w:rsidRDefault="00766831" w:rsidP="001E55A9">
      <w:pPr>
        <w:spacing w:after="240"/>
        <w:ind w:firstLine="0"/>
        <w:jc w:val="both"/>
        <w:rPr>
          <w:szCs w:val="24"/>
        </w:rPr>
      </w:pPr>
    </w:p>
    <w:sectPr w:rsidR="00766831" w:rsidRPr="00B52BD1" w:rsidSect="00875E0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0" w:footer="39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00EC" w14:textId="77777777" w:rsidR="00897F95" w:rsidRDefault="00897F95">
      <w:pPr>
        <w:spacing w:line="20" w:lineRule="exact"/>
      </w:pPr>
    </w:p>
  </w:endnote>
  <w:endnote w:type="continuationSeparator" w:id="0">
    <w:p w14:paraId="4034823A" w14:textId="77777777" w:rsidR="00897F95" w:rsidRDefault="00897F95">
      <w:r>
        <w:t xml:space="preserve"> </w:t>
      </w:r>
    </w:p>
  </w:endnote>
  <w:endnote w:type="continuationNotice" w:id="1">
    <w:p w14:paraId="50A46574" w14:textId="77777777" w:rsidR="00897F95" w:rsidRDefault="00897F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45D1" w14:textId="77777777" w:rsidR="00FA1A4F" w:rsidRDefault="00FA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CC36" w14:textId="4910E641" w:rsidR="003574F2" w:rsidRDefault="003574F2">
    <w:pPr>
      <w:pStyle w:val="Footer"/>
      <w:ind w:firstLine="0"/>
      <w:jc w:val="center"/>
      <w:rPr>
        <w:rStyle w:val="PageNumber"/>
        <w:sz w:val="22"/>
      </w:rPr>
    </w:pPr>
    <w:r>
      <w:rPr>
        <w:sz w:val="22"/>
      </w:rPr>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770EA2">
      <w:rPr>
        <w:rStyle w:val="PageNumber"/>
        <w:noProof/>
        <w:sz w:val="22"/>
      </w:rPr>
      <w:t>2</w:t>
    </w:r>
    <w:r>
      <w:rPr>
        <w:rStyle w:val="PageNumber"/>
        <w:sz w:val="22"/>
      </w:rPr>
      <w:fldChar w:fldCharType="end"/>
    </w:r>
    <w:r>
      <w:rPr>
        <w:rStyle w:val="PageNumber"/>
        <w:sz w:val="22"/>
      </w:rPr>
      <w:t xml:space="preserve"> -</w:t>
    </w:r>
  </w:p>
  <w:p w14:paraId="1A31F120" w14:textId="0F5DFE21" w:rsidR="00875E02" w:rsidRDefault="00875E02" w:rsidP="00875E02">
    <w:pPr>
      <w:pStyle w:val="Footer"/>
      <w:spacing w:line="180" w:lineRule="exact"/>
      <w:ind w:firstLine="0"/>
      <w:rPr>
        <w:sz w:val="22"/>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34727">
      <w:rPr>
        <w:rFonts w:ascii="Arial" w:hAnsi="Arial" w:cs="Arial"/>
        <w:sz w:val="16"/>
      </w:rPr>
      <w:t>4833-3575-3817, v. 3</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6B3A" w14:textId="49C8204B" w:rsidR="002A0CFA" w:rsidRDefault="002A0CFA" w:rsidP="00EA6B6D">
    <w:pPr>
      <w:pStyle w:val="Footer"/>
      <w:ind w:firstLine="0"/>
    </w:pPr>
    <w:r>
      <w:t xml:space="preserve">Revised </w:t>
    </w:r>
    <w:r w:rsidR="00FA1A4F">
      <w:t>8</w:t>
    </w:r>
    <w:r>
      <w:t>/</w:t>
    </w:r>
    <w:r w:rsidR="00FA1A4F">
      <w:t>7</w:t>
    </w:r>
    <w:r>
      <w:t>/1</w:t>
    </w:r>
    <w:r w:rsidR="004109AA">
      <w:t>8</w:t>
    </w:r>
    <w:r>
      <w:t xml:space="preserve"> - </w:t>
    </w:r>
    <w:proofErr w:type="gramStart"/>
    <w:r>
      <w:t>JMS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BDA1" w14:textId="77777777" w:rsidR="00897F95" w:rsidRDefault="00897F95">
      <w:r>
        <w:separator/>
      </w:r>
    </w:p>
  </w:footnote>
  <w:footnote w:type="continuationSeparator" w:id="0">
    <w:p w14:paraId="2ED4D1FF" w14:textId="77777777" w:rsidR="00897F95" w:rsidRDefault="0089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5D01" w14:textId="77777777" w:rsidR="00FA1A4F" w:rsidRDefault="00FA1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CE1C" w14:textId="77777777" w:rsidR="00FA1A4F" w:rsidRDefault="00FA1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6080" w14:textId="77777777" w:rsidR="00FA1A4F" w:rsidRDefault="00FA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D5D"/>
    <w:multiLevelType w:val="hybridMultilevel"/>
    <w:tmpl w:val="A46EB80A"/>
    <w:lvl w:ilvl="0" w:tplc="83DAD084">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0187"/>
    <w:multiLevelType w:val="hybridMultilevel"/>
    <w:tmpl w:val="409E7E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CFB5417"/>
    <w:multiLevelType w:val="hybridMultilevel"/>
    <w:tmpl w:val="80CA4FAC"/>
    <w:lvl w:ilvl="0" w:tplc="48AC859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D5A57"/>
    <w:multiLevelType w:val="hybridMultilevel"/>
    <w:tmpl w:val="2236FE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855529"/>
    <w:multiLevelType w:val="hybridMultilevel"/>
    <w:tmpl w:val="4F363A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8245CAE">
      <w:start w:val="5"/>
      <w:numFmt w:val="bullet"/>
      <w:lvlText w:val="-"/>
      <w:lvlJc w:val="left"/>
      <w:pPr>
        <w:ind w:left="2340" w:hanging="72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1A7478"/>
    <w:multiLevelType w:val="hybridMultilevel"/>
    <w:tmpl w:val="CA1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3E60"/>
    <w:multiLevelType w:val="hybridMultilevel"/>
    <w:tmpl w:val="951A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87246"/>
    <w:multiLevelType w:val="hybridMultilevel"/>
    <w:tmpl w:val="959CED4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18245CAE">
      <w:start w:val="5"/>
      <w:numFmt w:val="bullet"/>
      <w:lvlText w:val="-"/>
      <w:lvlJc w:val="left"/>
      <w:pPr>
        <w:ind w:left="2340" w:hanging="72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6252D4"/>
    <w:multiLevelType w:val="hybridMultilevel"/>
    <w:tmpl w:val="33D82B3A"/>
    <w:lvl w:ilvl="0" w:tplc="1DB89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A5F64"/>
    <w:multiLevelType w:val="hybridMultilevel"/>
    <w:tmpl w:val="84F407FE"/>
    <w:lvl w:ilvl="0" w:tplc="83DAD084">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TrailerType" w:val="1"/>
    <w:docVar w:name="ndGeneratedStamp" w:val="4833-3575-3817, v. 3"/>
    <w:docVar w:name="ndGeneratedStampLocation" w:val="EachPage"/>
    <w:docVar w:name="zzmpFixedDOC_ID" w:val="KZLIB:351219.1\095924-00075"/>
  </w:docVars>
  <w:rsids>
    <w:rsidRoot w:val="00BD47CA"/>
    <w:rsid w:val="00005A24"/>
    <w:rsid w:val="0001238C"/>
    <w:rsid w:val="00022D7B"/>
    <w:rsid w:val="00023109"/>
    <w:rsid w:val="00026FD4"/>
    <w:rsid w:val="0003098A"/>
    <w:rsid w:val="0007309B"/>
    <w:rsid w:val="000862DB"/>
    <w:rsid w:val="00093685"/>
    <w:rsid w:val="00105F19"/>
    <w:rsid w:val="00111DAA"/>
    <w:rsid w:val="001129C9"/>
    <w:rsid w:val="00126D42"/>
    <w:rsid w:val="0013141E"/>
    <w:rsid w:val="00154C6B"/>
    <w:rsid w:val="00161F2F"/>
    <w:rsid w:val="00186AC7"/>
    <w:rsid w:val="001C1113"/>
    <w:rsid w:val="001E3774"/>
    <w:rsid w:val="001E55A9"/>
    <w:rsid w:val="002002EE"/>
    <w:rsid w:val="002029D5"/>
    <w:rsid w:val="00213B71"/>
    <w:rsid w:val="00245CEA"/>
    <w:rsid w:val="002A0CFA"/>
    <w:rsid w:val="002B3F18"/>
    <w:rsid w:val="002B4FFA"/>
    <w:rsid w:val="002E403B"/>
    <w:rsid w:val="00314F55"/>
    <w:rsid w:val="0031715F"/>
    <w:rsid w:val="00330E90"/>
    <w:rsid w:val="0033555F"/>
    <w:rsid w:val="00343359"/>
    <w:rsid w:val="003574F2"/>
    <w:rsid w:val="00363A92"/>
    <w:rsid w:val="0037103D"/>
    <w:rsid w:val="003873E6"/>
    <w:rsid w:val="003C578C"/>
    <w:rsid w:val="003D52E0"/>
    <w:rsid w:val="003F3456"/>
    <w:rsid w:val="004109AA"/>
    <w:rsid w:val="00436BCE"/>
    <w:rsid w:val="0044449E"/>
    <w:rsid w:val="00451193"/>
    <w:rsid w:val="00451803"/>
    <w:rsid w:val="004712AE"/>
    <w:rsid w:val="004D0ABB"/>
    <w:rsid w:val="004D7DFB"/>
    <w:rsid w:val="004E4049"/>
    <w:rsid w:val="004F3225"/>
    <w:rsid w:val="005233FC"/>
    <w:rsid w:val="005239AD"/>
    <w:rsid w:val="005250E6"/>
    <w:rsid w:val="00525DAA"/>
    <w:rsid w:val="00557501"/>
    <w:rsid w:val="005732F4"/>
    <w:rsid w:val="00586F0C"/>
    <w:rsid w:val="005A5434"/>
    <w:rsid w:val="006135C6"/>
    <w:rsid w:val="0066439B"/>
    <w:rsid w:val="00667ACB"/>
    <w:rsid w:val="006706AD"/>
    <w:rsid w:val="00685084"/>
    <w:rsid w:val="0068515C"/>
    <w:rsid w:val="006A47AE"/>
    <w:rsid w:val="006A4897"/>
    <w:rsid w:val="006B06D8"/>
    <w:rsid w:val="006B4F31"/>
    <w:rsid w:val="006E02D6"/>
    <w:rsid w:val="006E2104"/>
    <w:rsid w:val="006E651C"/>
    <w:rsid w:val="00706374"/>
    <w:rsid w:val="00766831"/>
    <w:rsid w:val="00770EA2"/>
    <w:rsid w:val="007879BF"/>
    <w:rsid w:val="007A1745"/>
    <w:rsid w:val="007C2122"/>
    <w:rsid w:val="007C2560"/>
    <w:rsid w:val="007C74F3"/>
    <w:rsid w:val="007E3DEE"/>
    <w:rsid w:val="007F4B07"/>
    <w:rsid w:val="00875E02"/>
    <w:rsid w:val="00895165"/>
    <w:rsid w:val="00897F95"/>
    <w:rsid w:val="008C1725"/>
    <w:rsid w:val="008C4274"/>
    <w:rsid w:val="008D7611"/>
    <w:rsid w:val="008E3FB4"/>
    <w:rsid w:val="008F5915"/>
    <w:rsid w:val="00912A16"/>
    <w:rsid w:val="00954B05"/>
    <w:rsid w:val="00981F36"/>
    <w:rsid w:val="009947FE"/>
    <w:rsid w:val="009A0A33"/>
    <w:rsid w:val="009A3D11"/>
    <w:rsid w:val="009B22F9"/>
    <w:rsid w:val="009D01BE"/>
    <w:rsid w:val="009D0F94"/>
    <w:rsid w:val="009E03CB"/>
    <w:rsid w:val="00A34631"/>
    <w:rsid w:val="00A464DC"/>
    <w:rsid w:val="00A942EC"/>
    <w:rsid w:val="00AA006B"/>
    <w:rsid w:val="00B03F88"/>
    <w:rsid w:val="00B16610"/>
    <w:rsid w:val="00B31A53"/>
    <w:rsid w:val="00B412EF"/>
    <w:rsid w:val="00B45D91"/>
    <w:rsid w:val="00B52BD1"/>
    <w:rsid w:val="00B53A49"/>
    <w:rsid w:val="00BB570F"/>
    <w:rsid w:val="00BC1812"/>
    <w:rsid w:val="00BC24F0"/>
    <w:rsid w:val="00BD47CA"/>
    <w:rsid w:val="00BE2772"/>
    <w:rsid w:val="00C07157"/>
    <w:rsid w:val="00C53C22"/>
    <w:rsid w:val="00C546C7"/>
    <w:rsid w:val="00C571AD"/>
    <w:rsid w:val="00C75C72"/>
    <w:rsid w:val="00CA2696"/>
    <w:rsid w:val="00D00AAA"/>
    <w:rsid w:val="00D0481F"/>
    <w:rsid w:val="00D24301"/>
    <w:rsid w:val="00D325E9"/>
    <w:rsid w:val="00D44E8B"/>
    <w:rsid w:val="00D51893"/>
    <w:rsid w:val="00D66323"/>
    <w:rsid w:val="00D67335"/>
    <w:rsid w:val="00DB4727"/>
    <w:rsid w:val="00DE389A"/>
    <w:rsid w:val="00DF5FD7"/>
    <w:rsid w:val="00E22ECB"/>
    <w:rsid w:val="00E32040"/>
    <w:rsid w:val="00E34727"/>
    <w:rsid w:val="00E51969"/>
    <w:rsid w:val="00E72B8C"/>
    <w:rsid w:val="00E74764"/>
    <w:rsid w:val="00E846BB"/>
    <w:rsid w:val="00E86CF4"/>
    <w:rsid w:val="00E873D3"/>
    <w:rsid w:val="00EA6B6D"/>
    <w:rsid w:val="00EB4AC3"/>
    <w:rsid w:val="00EE3A24"/>
    <w:rsid w:val="00EE629A"/>
    <w:rsid w:val="00EE6F3B"/>
    <w:rsid w:val="00F0626B"/>
    <w:rsid w:val="00F17F46"/>
    <w:rsid w:val="00F45E00"/>
    <w:rsid w:val="00F47F68"/>
    <w:rsid w:val="00F86C0A"/>
    <w:rsid w:val="00FA1A4F"/>
    <w:rsid w:val="00FC3B4E"/>
    <w:rsid w:val="00FD70B2"/>
    <w:rsid w:val="00FF0C21"/>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3B9CB"/>
  <w15:chartTrackingRefBased/>
  <w15:docId w15:val="{ECD7E0BD-E8F6-407A-AF91-37CF816F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ind w:firstLine="72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zzmpTrailerItem">
    <w:name w:val="zzmpTrailerItem"/>
    <w:rPr>
      <w:rFonts w:ascii="Times New Roman" w:hAnsi="Times New Roman"/>
      <w:sz w:val="16"/>
      <w:effect w:val="none"/>
    </w:rPr>
  </w:style>
  <w:style w:type="character" w:styleId="PageNumber">
    <w:name w:val="page number"/>
    <w:basedOn w:val="DefaultParagraphFont"/>
    <w:semiHidden/>
  </w:style>
  <w:style w:type="character" w:styleId="CommentReference">
    <w:name w:val="annotation reference"/>
    <w:uiPriority w:val="99"/>
    <w:semiHidden/>
    <w:unhideWhenUsed/>
    <w:rsid w:val="005250E6"/>
    <w:rPr>
      <w:sz w:val="16"/>
      <w:szCs w:val="16"/>
    </w:rPr>
  </w:style>
  <w:style w:type="paragraph" w:styleId="CommentText">
    <w:name w:val="annotation text"/>
    <w:basedOn w:val="Normal"/>
    <w:link w:val="CommentTextChar"/>
    <w:uiPriority w:val="99"/>
    <w:semiHidden/>
    <w:unhideWhenUsed/>
    <w:rsid w:val="005250E6"/>
    <w:rPr>
      <w:sz w:val="20"/>
    </w:rPr>
  </w:style>
  <w:style w:type="character" w:customStyle="1" w:styleId="CommentTextChar">
    <w:name w:val="Comment Text Char"/>
    <w:link w:val="CommentText"/>
    <w:uiPriority w:val="99"/>
    <w:semiHidden/>
    <w:rsid w:val="005250E6"/>
    <w:rPr>
      <w:snapToGrid w:val="0"/>
    </w:rPr>
  </w:style>
  <w:style w:type="paragraph" w:styleId="CommentSubject">
    <w:name w:val="annotation subject"/>
    <w:basedOn w:val="CommentText"/>
    <w:next w:val="CommentText"/>
    <w:link w:val="CommentSubjectChar"/>
    <w:uiPriority w:val="99"/>
    <w:semiHidden/>
    <w:unhideWhenUsed/>
    <w:rsid w:val="005250E6"/>
    <w:rPr>
      <w:b/>
      <w:bCs/>
    </w:rPr>
  </w:style>
  <w:style w:type="character" w:customStyle="1" w:styleId="CommentSubjectChar">
    <w:name w:val="Comment Subject Char"/>
    <w:link w:val="CommentSubject"/>
    <w:uiPriority w:val="99"/>
    <w:semiHidden/>
    <w:rsid w:val="005250E6"/>
    <w:rPr>
      <w:b/>
      <w:bCs/>
      <w:snapToGrid w:val="0"/>
    </w:rPr>
  </w:style>
  <w:style w:type="paragraph" w:styleId="BalloonText">
    <w:name w:val="Balloon Text"/>
    <w:basedOn w:val="Normal"/>
    <w:link w:val="BalloonTextChar"/>
    <w:uiPriority w:val="99"/>
    <w:semiHidden/>
    <w:unhideWhenUsed/>
    <w:rsid w:val="005250E6"/>
    <w:rPr>
      <w:rFonts w:ascii="Segoe UI" w:hAnsi="Segoe UI" w:cs="Segoe UI"/>
      <w:sz w:val="18"/>
      <w:szCs w:val="18"/>
    </w:rPr>
  </w:style>
  <w:style w:type="character" w:customStyle="1" w:styleId="BalloonTextChar">
    <w:name w:val="Balloon Text Char"/>
    <w:link w:val="BalloonText"/>
    <w:uiPriority w:val="99"/>
    <w:semiHidden/>
    <w:rsid w:val="005250E6"/>
    <w:rPr>
      <w:rFonts w:ascii="Segoe UI" w:hAnsi="Segoe UI" w:cs="Segoe UI"/>
      <w:snapToGrid w:val="0"/>
      <w:sz w:val="18"/>
      <w:szCs w:val="18"/>
    </w:rPr>
  </w:style>
  <w:style w:type="paragraph" w:styleId="NoSpacing">
    <w:name w:val="No Spacing"/>
    <w:uiPriority w:val="1"/>
    <w:qFormat/>
    <w:rsid w:val="002B3F18"/>
    <w:rPr>
      <w:rFonts w:ascii="Calibri" w:eastAsia="Calibri" w:hAnsi="Calibri"/>
      <w:sz w:val="22"/>
      <w:szCs w:val="22"/>
    </w:rPr>
  </w:style>
  <w:style w:type="table" w:styleId="TableGrid">
    <w:name w:val="Table Grid"/>
    <w:basedOn w:val="TableNormal"/>
    <w:uiPriority w:val="39"/>
    <w:rsid w:val="002B4FFA"/>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31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mich.edu/policies/event-spa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2553F2DF00C438353CA0A685A5B15" ma:contentTypeVersion="4" ma:contentTypeDescription="Create a new document." ma:contentTypeScope="" ma:versionID="5c8dc14d2d8b48170dabeb5d058500f8">
  <xsd:schema xmlns:xsd="http://www.w3.org/2001/XMLSchema" xmlns:xs="http://www.w3.org/2001/XMLSchema" xmlns:p="http://schemas.microsoft.com/office/2006/metadata/properties" xmlns:ns2="71b37875-0ab0-45dd-8a2e-216c862d4ddd" xmlns:ns3="ffc4548b-d2b2-4316-81ef-d848c62208cc" targetNamespace="http://schemas.microsoft.com/office/2006/metadata/properties" ma:root="true" ma:fieldsID="7ec5e9b91cedde52b2bf3eb68d7c27a0" ns2:_="" ns3:_="">
    <xsd:import namespace="71b37875-0ab0-45dd-8a2e-216c862d4ddd"/>
    <xsd:import namespace="ffc4548b-d2b2-4316-81ef-d848c62208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37875-0ab0-45dd-8a2e-216c862d4d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4548b-d2b2-4316-81ef-d848c62208c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4C0BD-FDA7-4A5D-AD6E-34B6A032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37875-0ab0-45dd-8a2e-216c862d4ddd"/>
    <ds:schemaRef ds:uri="ffc4548b-d2b2-4316-81ef-d848c6220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24E2F-2A3F-42AF-B687-8C7C7D80B8C1}">
  <ds:schemaRefs>
    <ds:schemaRef ds:uri="http://schemas.microsoft.com/sharepoint/v3/contenttype/forms"/>
  </ds:schemaRefs>
</ds:datastoreItem>
</file>

<file path=customXml/itemProps3.xml><?xml version="1.0" encoding="utf-8"?>
<ds:datastoreItem xmlns:ds="http://schemas.openxmlformats.org/officeDocument/2006/customXml" ds:itemID="{777B9E7A-BD22-4818-97B1-75D128F656F5}">
  <ds:schemaRefs>
    <ds:schemaRef ds:uri="http://schemas.openxmlformats.org/officeDocument/2006/bibliography"/>
  </ds:schemaRefs>
</ds:datastoreItem>
</file>

<file path=customXml/itemProps4.xml><?xml version="1.0" encoding="utf-8"?>
<ds:datastoreItem xmlns:ds="http://schemas.openxmlformats.org/officeDocument/2006/customXml" ds:itemID="{15273D77-3064-48FC-A55E-F1C042B20C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USE AGREEMENT</vt:lpstr>
    </vt:vector>
  </TitlesOfParts>
  <Company>Miller Canfield Paddock and Stone</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AGREEMENT</dc:title>
  <dc:subject/>
  <dc:creator>Michael Feierman</dc:creator>
  <cp:keywords/>
  <dc:description/>
  <cp:lastModifiedBy>Kayla A Gargano</cp:lastModifiedBy>
  <cp:revision>2</cp:revision>
  <cp:lastPrinted>2018-07-25T17:41:00Z</cp:lastPrinted>
  <dcterms:created xsi:type="dcterms:W3CDTF">2021-02-11T13:47:00Z</dcterms:created>
  <dcterms:modified xsi:type="dcterms:W3CDTF">2021-02-11T13:47:00Z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0x0101007432553F2DF00C438353CA0A685A5B15</vt:lpwstr>
  </property>
</Properties>
</file>