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F848D" w14:textId="77777777" w:rsidR="002120BE" w:rsidRDefault="002120BE" w:rsidP="002120BE">
      <w:r>
        <w:t xml:space="preserve">New Course </w:t>
      </w:r>
      <w:r>
        <w:t>MKTG 3810</w:t>
      </w:r>
    </w:p>
    <w:p w14:paraId="2FDCEEC3" w14:textId="77777777" w:rsidR="002120BE" w:rsidRDefault="002120BE" w:rsidP="002120BE">
      <w:r>
        <w:t>New course selected: This new course is not seeking approval as a general education course.</w:t>
      </w:r>
    </w:p>
    <w:p w14:paraId="49C08B00" w14:textId="77777777" w:rsidR="002120BE" w:rsidRDefault="002120BE" w:rsidP="002120BE"/>
    <w:p w14:paraId="7AA168DF" w14:textId="77777777" w:rsidR="002120BE" w:rsidRDefault="002120BE" w:rsidP="002120BE"/>
    <w:p w14:paraId="1D41261B" w14:textId="77777777" w:rsidR="002120BE" w:rsidRDefault="002120BE" w:rsidP="002120BE"/>
    <w:p w14:paraId="675F8D48" w14:textId="77777777" w:rsidR="002120BE" w:rsidRDefault="002120BE" w:rsidP="002120BE">
      <w:r>
        <w:t>1. Proposed course prefix and number:</w:t>
      </w:r>
    </w:p>
    <w:p w14:paraId="57BBFB31" w14:textId="77777777" w:rsidR="002120BE" w:rsidRDefault="00C43522" w:rsidP="002120BE">
      <w:r>
        <w:t>MKTG 3810</w:t>
      </w:r>
    </w:p>
    <w:p w14:paraId="61A06030" w14:textId="77777777" w:rsidR="002120BE" w:rsidRDefault="002120BE" w:rsidP="002120BE"/>
    <w:p w14:paraId="60970606" w14:textId="77777777" w:rsidR="002120BE" w:rsidRDefault="002120BE" w:rsidP="002120BE">
      <w:r>
        <w:t>2. Proposed credit hours:</w:t>
      </w:r>
    </w:p>
    <w:p w14:paraId="1CCF064C" w14:textId="77777777" w:rsidR="002120BE" w:rsidRDefault="002120BE" w:rsidP="002120BE">
      <w:r>
        <w:t>3</w:t>
      </w:r>
    </w:p>
    <w:p w14:paraId="4D315D96" w14:textId="77777777" w:rsidR="002120BE" w:rsidRDefault="002120BE" w:rsidP="002120BE"/>
    <w:p w14:paraId="79E0245F" w14:textId="77777777" w:rsidR="002120BE" w:rsidRDefault="002120BE" w:rsidP="002120BE">
      <w:r>
        <w:t>3. Proposed course title:</w:t>
      </w:r>
    </w:p>
    <w:p w14:paraId="26E04B65" w14:textId="77777777" w:rsidR="002120BE" w:rsidRDefault="002120BE" w:rsidP="002120BE">
      <w:r>
        <w:t>Sourcing and Purchasing</w:t>
      </w:r>
    </w:p>
    <w:p w14:paraId="05B93757" w14:textId="77777777" w:rsidR="002120BE" w:rsidRDefault="002120BE" w:rsidP="002120BE"/>
    <w:p w14:paraId="2D8CA952" w14:textId="77777777" w:rsidR="002120BE" w:rsidRDefault="002120BE" w:rsidP="002120BE">
      <w:r>
        <w:t>4. Proposed course prerequisites:</w:t>
      </w:r>
    </w:p>
    <w:p w14:paraId="084888C8" w14:textId="77777777" w:rsidR="002120BE" w:rsidRDefault="00C43522" w:rsidP="002120BE">
      <w:r>
        <w:t>M</w:t>
      </w:r>
      <w:r w:rsidR="002120BE">
        <w:t>G</w:t>
      </w:r>
      <w:r>
        <w:t>MT</w:t>
      </w:r>
      <w:r w:rsidR="002120BE">
        <w:t xml:space="preserve"> </w:t>
      </w:r>
      <w:r>
        <w:t xml:space="preserve">2800 </w:t>
      </w:r>
      <w:proofErr w:type="gramStart"/>
      <w:r>
        <w:t>or  MKTG</w:t>
      </w:r>
      <w:proofErr w:type="gramEnd"/>
      <w:r>
        <w:t xml:space="preserve"> 2800</w:t>
      </w:r>
    </w:p>
    <w:p w14:paraId="61B419E6" w14:textId="77777777" w:rsidR="002120BE" w:rsidRDefault="002120BE" w:rsidP="002120BE"/>
    <w:p w14:paraId="55528410" w14:textId="77777777" w:rsidR="002120BE" w:rsidRDefault="002120BE" w:rsidP="002120BE">
      <w:r>
        <w:t xml:space="preserve">5. Proposed course </w:t>
      </w:r>
      <w:proofErr w:type="spellStart"/>
      <w:r>
        <w:t>corequisites</w:t>
      </w:r>
      <w:proofErr w:type="spellEnd"/>
      <w:r>
        <w:t>:</w:t>
      </w:r>
    </w:p>
    <w:p w14:paraId="59A14F26" w14:textId="77777777" w:rsidR="002120BE" w:rsidRDefault="002120BE" w:rsidP="002120BE">
      <w:r>
        <w:t>None</w:t>
      </w:r>
    </w:p>
    <w:p w14:paraId="1C664FE1" w14:textId="77777777" w:rsidR="002120BE" w:rsidRDefault="002120BE" w:rsidP="002120BE"/>
    <w:p w14:paraId="1C1333DF" w14:textId="77777777" w:rsidR="002120BE" w:rsidRDefault="002120BE" w:rsidP="002120BE">
      <w:r>
        <w:t>6. Proposed course prerequisites that may be taken concurrently (before or at the same time):</w:t>
      </w:r>
    </w:p>
    <w:p w14:paraId="27B9B047" w14:textId="77777777" w:rsidR="002120BE" w:rsidRDefault="002120BE" w:rsidP="002120BE">
      <w:r>
        <w:t>None</w:t>
      </w:r>
    </w:p>
    <w:p w14:paraId="19AC6B76" w14:textId="77777777" w:rsidR="002120BE" w:rsidRDefault="002120BE" w:rsidP="002120BE"/>
    <w:p w14:paraId="06A35547" w14:textId="77777777" w:rsidR="002120BE" w:rsidRDefault="002120BE" w:rsidP="002120BE">
      <w:r>
        <w:t>7. Minimum grade for prerequisites (default grades are D for Undergrad and C for Grad):</w:t>
      </w:r>
    </w:p>
    <w:p w14:paraId="430B3C3D" w14:textId="77777777" w:rsidR="002120BE" w:rsidRDefault="002120BE" w:rsidP="002120BE">
      <w:r>
        <w:t>D</w:t>
      </w:r>
    </w:p>
    <w:p w14:paraId="2112D9E3" w14:textId="77777777" w:rsidR="002120BE" w:rsidRDefault="002120BE" w:rsidP="002120BE"/>
    <w:p w14:paraId="6B3D9841" w14:textId="77777777" w:rsidR="002120BE" w:rsidRDefault="002120BE" w:rsidP="002120BE">
      <w:r>
        <w:t>8. Major and/or minor restrictions:</w:t>
      </w:r>
    </w:p>
    <w:p w14:paraId="3506D7B2" w14:textId="77777777" w:rsidR="002120BE" w:rsidRDefault="002120BE" w:rsidP="002120BE">
      <w:r>
        <w:t>Include</w:t>
      </w:r>
    </w:p>
    <w:p w14:paraId="628D98A9" w14:textId="77777777" w:rsidR="002120BE" w:rsidRDefault="002120BE" w:rsidP="002120BE"/>
    <w:p w14:paraId="6D2672CB" w14:textId="77777777" w:rsidR="002120BE" w:rsidRDefault="002120BE" w:rsidP="002120BE">
      <w:r>
        <w:t>9. List all the four-digit major and/or minor codes (from Banner) that are to be included or excluded:</w:t>
      </w:r>
    </w:p>
    <w:p w14:paraId="0F775215" w14:textId="77777777" w:rsidR="0089351F" w:rsidRDefault="0089351F" w:rsidP="0089351F">
      <w:r>
        <w:t>Integrated Supply Management (ISUN)</w:t>
      </w:r>
    </w:p>
    <w:p w14:paraId="6F94BA1B" w14:textId="77777777" w:rsidR="0089351F" w:rsidRDefault="0089351F" w:rsidP="0089351F">
      <w:r>
        <w:t>Integrated Supply Management (ISUJ)</w:t>
      </w:r>
    </w:p>
    <w:p w14:paraId="0D443346" w14:textId="77777777" w:rsidR="002120BE" w:rsidRDefault="002120BE" w:rsidP="002120BE"/>
    <w:p w14:paraId="0C6FAA6C" w14:textId="77777777" w:rsidR="002120BE" w:rsidRDefault="002120BE" w:rsidP="002120BE">
      <w:r>
        <w:t>10. Classification restrictions:</w:t>
      </w:r>
    </w:p>
    <w:p w14:paraId="32E9A83C" w14:textId="77777777" w:rsidR="002120BE" w:rsidRDefault="002120BE" w:rsidP="002120BE">
      <w:r>
        <w:t>Exclude</w:t>
      </w:r>
    </w:p>
    <w:p w14:paraId="48E7C5B6" w14:textId="77777777" w:rsidR="002120BE" w:rsidRDefault="002120BE" w:rsidP="002120BE"/>
    <w:p w14:paraId="7E98AEA1" w14:textId="77777777" w:rsidR="002120BE" w:rsidRDefault="002120BE" w:rsidP="002120BE">
      <w:r>
        <w:t>11. List all the classifications (freshman, sophomore, junior, senior) that are to be included or excluded:</w:t>
      </w:r>
    </w:p>
    <w:p w14:paraId="42705CAF" w14:textId="77777777" w:rsidR="002120BE" w:rsidRDefault="002120BE" w:rsidP="002120BE">
      <w:r>
        <w:t>FR, SO</w:t>
      </w:r>
    </w:p>
    <w:p w14:paraId="6BA08BB3" w14:textId="77777777" w:rsidR="002120BE" w:rsidRDefault="002120BE" w:rsidP="002120BE"/>
    <w:p w14:paraId="091C41F9" w14:textId="77777777" w:rsidR="002120BE" w:rsidRDefault="002120BE" w:rsidP="002120BE">
      <w:r>
        <w:t>12. Level restriction:</w:t>
      </w:r>
    </w:p>
    <w:p w14:paraId="1C1BAF52" w14:textId="77777777" w:rsidR="002120BE" w:rsidRDefault="002120BE" w:rsidP="002120BE">
      <w:r>
        <w:t>Exclude</w:t>
      </w:r>
    </w:p>
    <w:p w14:paraId="6D21A9AA" w14:textId="77777777" w:rsidR="002120BE" w:rsidRDefault="002120BE" w:rsidP="002120BE"/>
    <w:p w14:paraId="3F76C689" w14:textId="77777777" w:rsidR="002120BE" w:rsidRDefault="002120BE" w:rsidP="002120BE">
      <w:r>
        <w:t>13. List the level (undergraduate, graduate) that is to be included or excluded.</w:t>
      </w:r>
    </w:p>
    <w:p w14:paraId="4AAB3F46" w14:textId="77777777" w:rsidR="002120BE" w:rsidRDefault="002120BE" w:rsidP="002120BE">
      <w:r>
        <w:t>GR</w:t>
      </w:r>
    </w:p>
    <w:p w14:paraId="26A7418A" w14:textId="77777777" w:rsidR="002120BE" w:rsidRDefault="002120BE" w:rsidP="002120BE"/>
    <w:p w14:paraId="798A0E31" w14:textId="77777777" w:rsidR="002120BE" w:rsidRDefault="002120BE" w:rsidP="002120BE">
      <w:r>
        <w:t xml:space="preserve">14. Do prerequisites and </w:t>
      </w:r>
      <w:proofErr w:type="spellStart"/>
      <w:r>
        <w:t>corequisites</w:t>
      </w:r>
      <w:proofErr w:type="spellEnd"/>
      <w:r>
        <w:t xml:space="preserve"> for 5000-level courses apply to undergraduates, graduates, or both?</w:t>
      </w:r>
    </w:p>
    <w:p w14:paraId="404F5D72" w14:textId="77777777" w:rsidR="002120BE" w:rsidRDefault="002120BE" w:rsidP="002120BE">
      <w:r>
        <w:t xml:space="preserve"> Not Applicable</w:t>
      </w:r>
    </w:p>
    <w:p w14:paraId="3FC0AAC4" w14:textId="77777777" w:rsidR="002120BE" w:rsidRDefault="002120BE" w:rsidP="002120BE"/>
    <w:p w14:paraId="5D63FE90" w14:textId="77777777" w:rsidR="002120BE" w:rsidRDefault="002120BE" w:rsidP="002120BE">
      <w:r>
        <w:t>15. Is this a multi-topic course?</w:t>
      </w:r>
    </w:p>
    <w:p w14:paraId="6029C097" w14:textId="77777777" w:rsidR="002120BE" w:rsidRDefault="002120BE" w:rsidP="002120BE">
      <w:r>
        <w:t>No</w:t>
      </w:r>
    </w:p>
    <w:p w14:paraId="3CCE385F" w14:textId="77777777" w:rsidR="002120BE" w:rsidRDefault="002120BE" w:rsidP="002120BE"/>
    <w:p w14:paraId="4E557458" w14:textId="77777777" w:rsidR="002120BE" w:rsidRDefault="002120BE" w:rsidP="002120BE">
      <w:r>
        <w:t>16. Proposed course title to be entered in Banner:</w:t>
      </w:r>
    </w:p>
    <w:p w14:paraId="3F5D3A05" w14:textId="77777777" w:rsidR="002120BE" w:rsidRDefault="002120BE" w:rsidP="002120BE">
      <w:r>
        <w:t>Sourcing and Purchasing</w:t>
      </w:r>
    </w:p>
    <w:p w14:paraId="7687BACA" w14:textId="77777777" w:rsidR="002120BE" w:rsidRDefault="002120BE" w:rsidP="002120BE"/>
    <w:p w14:paraId="5015C394" w14:textId="77777777" w:rsidR="002120BE" w:rsidRDefault="002120BE" w:rsidP="002120BE">
      <w:r>
        <w:t>17. Is this course repeatable for credit?</w:t>
      </w:r>
    </w:p>
    <w:p w14:paraId="6DFCE9B1" w14:textId="77777777" w:rsidR="002120BE" w:rsidRDefault="002120BE" w:rsidP="002120BE">
      <w:r>
        <w:t>No</w:t>
      </w:r>
    </w:p>
    <w:p w14:paraId="1A9E1ED8" w14:textId="77777777" w:rsidR="002120BE" w:rsidRDefault="002120BE" w:rsidP="002120BE"/>
    <w:p w14:paraId="3F11FB8B" w14:textId="77777777" w:rsidR="002120BE" w:rsidRDefault="002120BE" w:rsidP="002120BE">
      <w:r>
        <w:t>18. Is this course mandatory credit/no credit?</w:t>
      </w:r>
    </w:p>
    <w:p w14:paraId="2FEBCA61" w14:textId="77777777" w:rsidR="002120BE" w:rsidRDefault="002120BE" w:rsidP="002120BE">
      <w:r>
        <w:t>No</w:t>
      </w:r>
    </w:p>
    <w:p w14:paraId="03BFBEA3" w14:textId="77777777" w:rsidR="002120BE" w:rsidRDefault="002120BE" w:rsidP="002120BE"/>
    <w:p w14:paraId="6E012D0F" w14:textId="77777777" w:rsidR="002120BE" w:rsidRDefault="002120BE" w:rsidP="002120BE">
      <w:r>
        <w:t>19. Select class type:</w:t>
      </w:r>
    </w:p>
    <w:p w14:paraId="3E2A7AFB" w14:textId="77777777" w:rsidR="002120BE" w:rsidRDefault="002120BE" w:rsidP="002120BE">
      <w:r>
        <w:t>Lecture</w:t>
      </w:r>
    </w:p>
    <w:p w14:paraId="7EBCC3A0" w14:textId="77777777" w:rsidR="002120BE" w:rsidRDefault="002120BE" w:rsidP="002120BE"/>
    <w:p w14:paraId="2AA9C62A" w14:textId="77777777" w:rsidR="002120BE" w:rsidRDefault="002120BE" w:rsidP="002120BE">
      <w:r>
        <w:t>20. How many contact hours per week for this course?</w:t>
      </w:r>
    </w:p>
    <w:p w14:paraId="4E24089B" w14:textId="77777777" w:rsidR="002120BE" w:rsidRDefault="002120BE" w:rsidP="002120BE">
      <w:r>
        <w:t>3</w:t>
      </w:r>
    </w:p>
    <w:p w14:paraId="576B09DC" w14:textId="77777777" w:rsidR="002120BE" w:rsidRDefault="002120BE" w:rsidP="002120BE"/>
    <w:p w14:paraId="406617CF" w14:textId="77777777" w:rsidR="002120BE" w:rsidRDefault="002120BE" w:rsidP="002120BE">
      <w:r>
        <w:t>A. Please choose Yes or No to indicate if this class is a Teacher Education class:</w:t>
      </w:r>
    </w:p>
    <w:p w14:paraId="27AC46B4" w14:textId="77777777" w:rsidR="002120BE" w:rsidRDefault="002120BE" w:rsidP="002120BE">
      <w:r>
        <w:t>No</w:t>
      </w:r>
    </w:p>
    <w:p w14:paraId="17212D74" w14:textId="77777777" w:rsidR="002120BE" w:rsidRDefault="002120BE" w:rsidP="002120BE"/>
    <w:p w14:paraId="6ED9683F" w14:textId="77777777" w:rsidR="002120BE" w:rsidRDefault="002120BE" w:rsidP="002120BE">
      <w:r>
        <w:t>B. Please choose the applicable class level:</w:t>
      </w:r>
    </w:p>
    <w:p w14:paraId="25812011" w14:textId="77777777" w:rsidR="002120BE" w:rsidRDefault="002120BE" w:rsidP="002120BE">
      <w:r>
        <w:t>Undergraduate</w:t>
      </w:r>
    </w:p>
    <w:p w14:paraId="65B7E44C" w14:textId="77777777" w:rsidR="002120BE" w:rsidRDefault="002120BE" w:rsidP="002120BE"/>
    <w:p w14:paraId="5ABE1352" w14:textId="77777777" w:rsidR="002120BE" w:rsidRDefault="002120BE" w:rsidP="002120BE">
      <w:r>
        <w:t>C. Please choose Yes or No to indicate if this class is a General Education class:</w:t>
      </w:r>
    </w:p>
    <w:p w14:paraId="48F81737" w14:textId="77777777" w:rsidR="002120BE" w:rsidRDefault="002120BE" w:rsidP="002120BE">
      <w:r>
        <w:t>No</w:t>
      </w:r>
    </w:p>
    <w:p w14:paraId="709F7E6E" w14:textId="77777777" w:rsidR="002120BE" w:rsidRDefault="002120BE" w:rsidP="002120BE"/>
    <w:p w14:paraId="31C23FEB" w14:textId="77777777" w:rsidR="002120BE" w:rsidRDefault="002120BE" w:rsidP="002120BE">
      <w:r>
        <w:t>D. Explain briefly and clearly the proposed improvement.</w:t>
      </w:r>
    </w:p>
    <w:p w14:paraId="041ADAE3" w14:textId="37672CAC" w:rsidR="002120BE" w:rsidRDefault="002120BE" w:rsidP="002120BE">
      <w:r>
        <w:t xml:space="preserve">Create </w:t>
      </w:r>
      <w:r w:rsidR="0089351F">
        <w:t>MKTG 3810</w:t>
      </w:r>
      <w:r>
        <w:t xml:space="preserve"> as a parallel course to </w:t>
      </w:r>
      <w:r w:rsidR="0089351F">
        <w:t>MGMT 3810</w:t>
      </w:r>
      <w:r>
        <w:t>.</w:t>
      </w:r>
    </w:p>
    <w:p w14:paraId="154BF901" w14:textId="77777777" w:rsidR="002120BE" w:rsidRDefault="002120BE" w:rsidP="002120BE"/>
    <w:p w14:paraId="1E9C5A3B" w14:textId="77777777" w:rsidR="002120BE" w:rsidRDefault="002120BE" w:rsidP="002120BE">
      <w:r>
        <w:t>E. Rationale. Give your reason(s) for the proposed improvement. (If your proposal includes prerequisites, justify those, too.).</w:t>
      </w:r>
    </w:p>
    <w:p w14:paraId="6F3E4C1E" w14:textId="77777777" w:rsidR="002120BE" w:rsidRDefault="002120BE" w:rsidP="002120BE">
      <w:proofErr w:type="gramStart"/>
      <w:r>
        <w:t>Faculty</w:t>
      </w:r>
      <w:proofErr w:type="gramEnd"/>
      <w:r>
        <w:t xml:space="preserve"> who teach in the ISM program are in two different departments—management and marketing.  The expertise for these courses is not necessarily limited to faculty in one department.  Creating the new courses and adding them to the major will provide more flexibility in scheduling and better use of resources.  </w:t>
      </w:r>
    </w:p>
    <w:p w14:paraId="43FB0E10" w14:textId="77777777" w:rsidR="002120BE" w:rsidRDefault="002120BE" w:rsidP="002120BE"/>
    <w:p w14:paraId="11575CB3" w14:textId="77777777" w:rsidR="002120BE" w:rsidRDefault="002120BE" w:rsidP="002120BE">
      <w:r>
        <w:t>F. List the student learning outcomes for the proposed course or the revised or proposed major, minor, or concentration. These are the outcomes that the department will use for future assessments of the course or program.</w:t>
      </w:r>
    </w:p>
    <w:p w14:paraId="5F8BED2E" w14:textId="77777777" w:rsidR="002120BE" w:rsidRDefault="002120BE" w:rsidP="002120BE">
      <w:r>
        <w:t>This course addresses the following subset of learning objectives for the ISM program:</w:t>
      </w:r>
    </w:p>
    <w:p w14:paraId="1616F9B8" w14:textId="77777777" w:rsidR="002120BE" w:rsidRDefault="002120BE" w:rsidP="002120BE"/>
    <w:p w14:paraId="40FB1FA0" w14:textId="77777777" w:rsidR="0089351F" w:rsidRDefault="0089351F" w:rsidP="0089351F">
      <w:r>
        <w:t>Demonstrate and apply Supply Chain concepts in a wide range of processes and environments</w:t>
      </w:r>
    </w:p>
    <w:p w14:paraId="7CF92619" w14:textId="77777777" w:rsidR="0089351F" w:rsidRDefault="0089351F" w:rsidP="0089351F">
      <w:r>
        <w:t>a. Lean principles, six sigma, statistical process control, continuous improvement</w:t>
      </w:r>
      <w:proofErr w:type="gramStart"/>
      <w:r>
        <w:t>,  total</w:t>
      </w:r>
      <w:proofErr w:type="gramEnd"/>
      <w:r>
        <w:t xml:space="preserve"> quality management, problem solving, project management, ERP, demand  management, agile logistics etc.</w:t>
      </w:r>
    </w:p>
    <w:p w14:paraId="7D377946" w14:textId="77777777" w:rsidR="0089351F" w:rsidRDefault="0089351F" w:rsidP="0089351F">
      <w:r>
        <w:t>Personal Characteristics</w:t>
      </w:r>
    </w:p>
    <w:p w14:paraId="54347DB8" w14:textId="77777777" w:rsidR="0089351F" w:rsidRDefault="0089351F" w:rsidP="0089351F">
      <w:r>
        <w:t>Demonstrate ability to collaboratively solve problems, drive change and influence through written and oral communication</w:t>
      </w:r>
    </w:p>
    <w:p w14:paraId="7CC7EF74" w14:textId="77777777" w:rsidR="0089351F" w:rsidRDefault="0089351F" w:rsidP="0089351F">
      <w:r>
        <w:t xml:space="preserve">c. Critical thinking, frame and solve complex problems, fact-driven, challenge assumptions, understand legal consequences, encourage creative thinking </w:t>
      </w:r>
      <w:proofErr w:type="gramStart"/>
      <w:r>
        <w:t>and  risk</w:t>
      </w:r>
      <w:proofErr w:type="gramEnd"/>
      <w:r>
        <w:t xml:space="preserve"> taking - initiative</w:t>
      </w:r>
    </w:p>
    <w:p w14:paraId="1D3A3FC3" w14:textId="77777777" w:rsidR="0089351F" w:rsidRDefault="0089351F" w:rsidP="0089351F">
      <w:r>
        <w:t>e. Leadership and time management skills</w:t>
      </w:r>
    </w:p>
    <w:p w14:paraId="5EACD0D0" w14:textId="77777777" w:rsidR="0089351F" w:rsidRDefault="0089351F" w:rsidP="0089351F">
      <w:r>
        <w:t>Practical Experience</w:t>
      </w:r>
    </w:p>
    <w:p w14:paraId="26D3A583" w14:textId="77777777" w:rsidR="0089351F" w:rsidRDefault="0089351F" w:rsidP="0089351F">
      <w:r>
        <w:t>Apply classroom learning in professional settings to prepare students for post-graduation success.</w:t>
      </w:r>
    </w:p>
    <w:p w14:paraId="20816649" w14:textId="77777777" w:rsidR="0089351F" w:rsidRDefault="0089351F" w:rsidP="0089351F">
      <w:r>
        <w:t>a. Strong alignment and integration with business</w:t>
      </w:r>
    </w:p>
    <w:p w14:paraId="1F3DD43D" w14:textId="77777777" w:rsidR="0089351F" w:rsidRDefault="0089351F" w:rsidP="0089351F">
      <w:r>
        <w:t>b. Cross-functional experience</w:t>
      </w:r>
    </w:p>
    <w:p w14:paraId="2203FA35" w14:textId="77777777" w:rsidR="0089351F" w:rsidRDefault="0089351F" w:rsidP="0089351F">
      <w:r>
        <w:t>c. Internships, case competitions, and Bronco Force</w:t>
      </w:r>
    </w:p>
    <w:p w14:paraId="1833775C" w14:textId="0DA29920" w:rsidR="002120BE" w:rsidRDefault="0089351F" w:rsidP="0089351F">
      <w:r>
        <w:t>d. Business cases/simulations</w:t>
      </w:r>
    </w:p>
    <w:p w14:paraId="31D91A3F" w14:textId="77777777" w:rsidR="0089351F" w:rsidRDefault="0089351F" w:rsidP="0089351F"/>
    <w:p w14:paraId="70D0B083" w14:textId="77777777" w:rsidR="0089351F" w:rsidRDefault="0089351F" w:rsidP="0089351F"/>
    <w:p w14:paraId="0976B282" w14:textId="77777777" w:rsidR="002120BE" w:rsidRDefault="002120BE" w:rsidP="002120BE">
      <w:r>
        <w:t>G. Describe how this curriculum change is a response to student learning assessment outcomes that are part of a departmental or college assessment plan or informal assessment activities.</w:t>
      </w:r>
    </w:p>
    <w:p w14:paraId="29AACD8A" w14:textId="77777777" w:rsidR="002120BE" w:rsidRDefault="002120BE" w:rsidP="002120BE">
      <w:r>
        <w:t>This change is the result of review of the program’s resources as a result of planning for the new certificate programs at the master’s level.</w:t>
      </w:r>
    </w:p>
    <w:p w14:paraId="189BF656" w14:textId="77777777" w:rsidR="002120BE" w:rsidRDefault="002120BE" w:rsidP="002120BE"/>
    <w:p w14:paraId="3245F47F" w14:textId="77777777" w:rsidR="002120BE" w:rsidRDefault="002120BE" w:rsidP="002120BE">
      <w: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p>
    <w:p w14:paraId="40C168E7" w14:textId="77777777" w:rsidR="002120BE" w:rsidRDefault="002120BE" w:rsidP="002120BE">
      <w:r>
        <w:t>This change will provide more flexibility in scheduling and better use of resources between the management and marketing departments.</w:t>
      </w:r>
    </w:p>
    <w:p w14:paraId="56E24BAB" w14:textId="77777777" w:rsidR="002120BE" w:rsidRDefault="002120BE" w:rsidP="002120BE"/>
    <w:p w14:paraId="427DD296" w14:textId="77777777" w:rsidR="002120BE" w:rsidRDefault="002120BE" w:rsidP="002120BE">
      <w:r>
        <w:t>I. Effect on your department's programs. Show how the proposed change fits with other departmental offerings.</w:t>
      </w:r>
    </w:p>
    <w:p w14:paraId="70049ACF" w14:textId="77777777" w:rsidR="002120BE" w:rsidRDefault="002120BE" w:rsidP="002120BE">
      <w:r>
        <w:t xml:space="preserve">This will provide more flexibility in scheduling and better use of resources.  </w:t>
      </w:r>
    </w:p>
    <w:p w14:paraId="7BB3DAA0" w14:textId="77777777" w:rsidR="002120BE" w:rsidRDefault="002120BE" w:rsidP="002120BE"/>
    <w:p w14:paraId="3DD72DD4" w14:textId="77777777" w:rsidR="002120BE" w:rsidRDefault="002120BE" w:rsidP="002120BE">
      <w: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p>
    <w:p w14:paraId="0305E1AE" w14:textId="77777777" w:rsidR="002120BE" w:rsidRDefault="002120BE" w:rsidP="002120BE">
      <w:r>
        <w:t>This proposal will make it easier for students to graduate on time because of the increased scheduling flexibility.</w:t>
      </w:r>
    </w:p>
    <w:p w14:paraId="13AF8484" w14:textId="77777777" w:rsidR="002120BE" w:rsidRDefault="002120BE" w:rsidP="002120BE"/>
    <w:p w14:paraId="4F7B6730" w14:textId="77777777" w:rsidR="002120BE" w:rsidRDefault="002120BE" w:rsidP="002120BE">
      <w:r>
        <w:t>K. Student or external market demand. What is your anticipated student audience? What evidence of student or market demand or need exists? What is the estimated enrollment? What other factors make your proposal beneficial to students?</w:t>
      </w:r>
    </w:p>
    <w:p w14:paraId="4C3285DC" w14:textId="77777777" w:rsidR="002120BE" w:rsidRDefault="002120BE" w:rsidP="002120BE">
      <w:r>
        <w:t xml:space="preserve">This is </w:t>
      </w:r>
      <w:proofErr w:type="gramStart"/>
      <w:r>
        <w:t>an</w:t>
      </w:r>
      <w:proofErr w:type="gramEnd"/>
      <w:r>
        <w:t xml:space="preserve"> change to an existing program and will not change market demand.  It should increase the effective capacity of the program.</w:t>
      </w:r>
    </w:p>
    <w:p w14:paraId="49463891" w14:textId="77777777" w:rsidR="002120BE" w:rsidRDefault="002120BE" w:rsidP="002120BE"/>
    <w:p w14:paraId="25F4DEE1" w14:textId="77777777" w:rsidR="002120BE" w:rsidRDefault="002120BE" w:rsidP="002120BE">
      <w:r>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p>
    <w:p w14:paraId="3E172D2A" w14:textId="77777777" w:rsidR="002120BE" w:rsidRDefault="002120BE" w:rsidP="002120BE">
      <w:r>
        <w:t>This will have no impact on other university resources.</w:t>
      </w:r>
    </w:p>
    <w:p w14:paraId="1A2C6C6B" w14:textId="77777777" w:rsidR="002120BE" w:rsidRDefault="002120BE" w:rsidP="002120BE"/>
    <w:p w14:paraId="3547F547" w14:textId="77777777" w:rsidR="002120BE" w:rsidRDefault="002120BE" w:rsidP="002120BE">
      <w:r>
        <w:t xml:space="preserve">M. General education criteria. For a general education course, indicate how this course will meet the criteria for the area or proficiency. (See the General Education Policy for descriptions of each area and proficiency and the criteria. Attach additional pages as necessary. Attach a syllabus if (a) proposing a new course, (b) requesting certification for baccalaureate-level writing, or (c) requesting </w:t>
      </w:r>
      <w:proofErr w:type="spellStart"/>
      <w:r>
        <w:t>reapproval</w:t>
      </w:r>
      <w:proofErr w:type="spellEnd"/>
      <w:r>
        <w:t xml:space="preserve"> of an existing course.)</w:t>
      </w:r>
    </w:p>
    <w:p w14:paraId="2499654F" w14:textId="77777777" w:rsidR="002120BE" w:rsidRDefault="002120BE" w:rsidP="002120BE">
      <w:r>
        <w:t>NA.</w:t>
      </w:r>
    </w:p>
    <w:p w14:paraId="2BD04A3D" w14:textId="77777777" w:rsidR="002120BE" w:rsidRDefault="002120BE" w:rsidP="002120BE"/>
    <w:p w14:paraId="70BCC506" w14:textId="77777777" w:rsidR="002120BE" w:rsidRDefault="002120BE" w:rsidP="002120BE">
      <w: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14:paraId="14DF603B" w14:textId="77777777" w:rsidR="002120BE" w:rsidRDefault="002120BE" w:rsidP="002120BE">
      <w:r>
        <w:t>NA.</w:t>
      </w:r>
    </w:p>
    <w:p w14:paraId="587B8462" w14:textId="77777777" w:rsidR="002120BE" w:rsidRDefault="002120BE" w:rsidP="002120BE"/>
    <w:p w14:paraId="15929259" w14:textId="77777777" w:rsidR="002120BE" w:rsidRDefault="002120BE" w:rsidP="002120BE">
      <w:r>
        <w:t>O. Current catalog copy:</w:t>
      </w:r>
    </w:p>
    <w:p w14:paraId="330525A4" w14:textId="77777777" w:rsidR="002120BE" w:rsidRDefault="002120BE" w:rsidP="002120BE">
      <w:r>
        <w:t>NA.</w:t>
      </w:r>
    </w:p>
    <w:p w14:paraId="6781DF17" w14:textId="77777777" w:rsidR="002120BE" w:rsidRDefault="002120BE" w:rsidP="002120BE"/>
    <w:p w14:paraId="7C585F60" w14:textId="77777777" w:rsidR="002120BE" w:rsidRDefault="002120BE" w:rsidP="002120BE">
      <w:r>
        <w:t>P. Proposed catalog copy:</w:t>
      </w:r>
    </w:p>
    <w:p w14:paraId="0D831A18" w14:textId="77777777" w:rsidR="0089351F" w:rsidRDefault="0089351F" w:rsidP="0089351F">
      <w:r>
        <w:t>Print Course</w:t>
      </w:r>
    </w:p>
    <w:p w14:paraId="798CB187" w14:textId="365A374F" w:rsidR="0089351F" w:rsidRDefault="0089351F" w:rsidP="0089351F">
      <w:r>
        <w:t>MK</w:t>
      </w:r>
      <w:r>
        <w:t>T</w:t>
      </w:r>
      <w:r>
        <w:t>G</w:t>
      </w:r>
      <w:bookmarkStart w:id="0" w:name="_GoBack"/>
      <w:bookmarkEnd w:id="0"/>
      <w:r>
        <w:t xml:space="preserve"> 3810 - Applied Six Sigma Problem-Solving</w:t>
      </w:r>
    </w:p>
    <w:p w14:paraId="25838BB2" w14:textId="77777777" w:rsidR="0089351F" w:rsidRDefault="0089351F" w:rsidP="0089351F">
      <w:r>
        <w:t xml:space="preserve">This course provides a unique opportunity for students to apply the </w:t>
      </w:r>
      <w:proofErr w:type="gramStart"/>
      <w:r>
        <w:t>concepts,</w:t>
      </w:r>
      <w:proofErr w:type="gramEnd"/>
      <w:r>
        <w:t xml:space="preserve"> tools and techniques studied in previous ISM classes to issues and problems facing today’s supply chain. After mastering process management concepts and techniques (e.g., value stream mapping, value analysis/value engineering, quick changeover, etc.), students are given the opportunity to apply a problem solving architecture i.e. Lean Six Sigma, A3, etc. to on-site industry processes. In collaboration with WMU industry partners, faculty and student teams scope a company’s supply chain problem area, develop and execute a problem-solving strategy, and present the conclusion and recommendations to the firm’s executives. Students gain valuable professional work experience by solving real world industry issues and insight into the design, implementation, and management of effective and efficient integrated Supply Chain Systems.</w:t>
      </w:r>
    </w:p>
    <w:p w14:paraId="4292E4AF" w14:textId="77777777" w:rsidR="0089351F" w:rsidRDefault="0089351F" w:rsidP="0089351F"/>
    <w:p w14:paraId="185BF02F" w14:textId="77777777" w:rsidR="0089351F" w:rsidRDefault="0089351F" w:rsidP="0089351F">
      <w:r>
        <w:t xml:space="preserve">Prerequisites &amp; </w:t>
      </w:r>
      <w:proofErr w:type="spellStart"/>
      <w:r>
        <w:t>Corequisites</w:t>
      </w:r>
      <w:proofErr w:type="spellEnd"/>
      <w:r>
        <w:t>: Prerequisite: MGMT 2800</w:t>
      </w:r>
    </w:p>
    <w:p w14:paraId="1A19F00D" w14:textId="77777777" w:rsidR="0089351F" w:rsidRDefault="0089351F" w:rsidP="0089351F"/>
    <w:p w14:paraId="701AE64E" w14:textId="77777777" w:rsidR="0089351F" w:rsidRDefault="0089351F" w:rsidP="0089351F">
      <w:r>
        <w:t>Credits: 3 hours</w:t>
      </w:r>
    </w:p>
    <w:p w14:paraId="53023865" w14:textId="77777777" w:rsidR="0089351F" w:rsidRDefault="0089351F" w:rsidP="0089351F"/>
    <w:p w14:paraId="08C5DA64" w14:textId="173A507D" w:rsidR="002120BE" w:rsidRDefault="0089351F" w:rsidP="0089351F">
      <w:r>
        <w:t>Restrictions: Restricted to majors/minors in Integrated Supply Management.</w:t>
      </w:r>
    </w:p>
    <w:p w14:paraId="2957DB5D" w14:textId="77777777" w:rsidR="001F1349" w:rsidRDefault="001F1349"/>
    <w:sectPr w:rsidR="001F1349" w:rsidSect="001F13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BE"/>
    <w:rsid w:val="001F1349"/>
    <w:rsid w:val="002120BE"/>
    <w:rsid w:val="0089351F"/>
    <w:rsid w:val="00C43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45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1199</Words>
  <Characters>6836</Characters>
  <Application>Microsoft Macintosh Word</Application>
  <DocSecurity>0</DocSecurity>
  <Lines>56</Lines>
  <Paragraphs>16</Paragraphs>
  <ScaleCrop>false</ScaleCrop>
  <Company>ScrimmageSIM LLC</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Bret Wagner</cp:lastModifiedBy>
  <cp:revision>3</cp:revision>
  <dcterms:created xsi:type="dcterms:W3CDTF">2018-05-16T23:18:00Z</dcterms:created>
  <dcterms:modified xsi:type="dcterms:W3CDTF">2018-05-16T23:25:00Z</dcterms:modified>
</cp:coreProperties>
</file>