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8721" w14:textId="78F108DF" w:rsidR="00750026" w:rsidRDefault="00750026" w:rsidP="00750026">
      <w:pPr>
        <w:rPr>
          <w:b/>
        </w:rPr>
      </w:pPr>
      <w:r w:rsidRPr="006A75CD">
        <w:rPr>
          <w:b/>
        </w:rPr>
        <w:t>HISTORY DEPARTMENT GRADUATE DEGREE CHECKLIST</w:t>
      </w:r>
      <w:r>
        <w:rPr>
          <w:b/>
        </w:rPr>
        <w:t>: 20</w:t>
      </w:r>
      <w:r>
        <w:rPr>
          <w:b/>
        </w:rPr>
        <w:t>21</w:t>
      </w:r>
    </w:p>
    <w:p w14:paraId="1971AF58" w14:textId="77777777" w:rsidR="00750026" w:rsidRPr="006A75CD" w:rsidRDefault="00750026" w:rsidP="00750026">
      <w:pPr>
        <w:rPr>
          <w:b/>
        </w:rPr>
      </w:pPr>
      <w:r w:rsidRPr="006A75CD">
        <w:rPr>
          <w:b/>
        </w:rPr>
        <w:t>MA</w:t>
      </w:r>
      <w:r>
        <w:rPr>
          <w:b/>
        </w:rPr>
        <w:t xml:space="preserve"> GENERAL</w:t>
      </w:r>
      <w:r w:rsidRPr="006A75CD">
        <w:rPr>
          <w:b/>
        </w:rPr>
        <w:t xml:space="preserve"> OPTION</w:t>
      </w:r>
    </w:p>
    <w:p w14:paraId="396078D8" w14:textId="0C8BB544" w:rsidR="00750026" w:rsidRDefault="00750026" w:rsidP="00750026">
      <w:r>
        <w:t>In all cases, the 20</w:t>
      </w:r>
      <w:r>
        <w:t>21</w:t>
      </w:r>
      <w:r>
        <w:t xml:space="preserve"> Graduate Handbook that you entered under is the deciding interpretation. </w:t>
      </w:r>
    </w:p>
    <w:p w14:paraId="4508C0F3" w14:textId="77777777" w:rsidR="00750026" w:rsidRDefault="00750026" w:rsidP="00750026"/>
    <w:p w14:paraId="7BDEF2E1" w14:textId="77777777" w:rsidR="00750026" w:rsidRPr="00441546" w:rsidRDefault="00750026" w:rsidP="00750026">
      <w:pPr>
        <w:rPr>
          <w:b/>
        </w:rPr>
      </w:pPr>
      <w:r>
        <w:rPr>
          <w:b/>
        </w:rPr>
        <w:t xml:space="preserve">History </w:t>
      </w:r>
      <w:r w:rsidRPr="00441546">
        <w:rPr>
          <w:b/>
        </w:rPr>
        <w:t>Coursework</w:t>
      </w:r>
    </w:p>
    <w:p w14:paraId="3318A251" w14:textId="77777777" w:rsidR="00750026" w:rsidRDefault="00750026" w:rsidP="00750026">
      <w:r>
        <w:t>___ History 6010 (Historiography)</w:t>
      </w:r>
    </w:p>
    <w:p w14:paraId="5317CB93" w14:textId="77777777" w:rsidR="00750026" w:rsidRDefault="00750026" w:rsidP="00750026">
      <w:r>
        <w:t>___ One theory/method course beyond Historiography</w:t>
      </w:r>
    </w:p>
    <w:p w14:paraId="52E9B18D" w14:textId="77777777" w:rsidR="00750026" w:rsidRDefault="00750026" w:rsidP="00750026">
      <w:r>
        <w:tab/>
        <w:t>[this might include Material Culture, Ethnohistory, History &amp; Memory, Gender]</w:t>
      </w:r>
    </w:p>
    <w:p w14:paraId="305CB04C" w14:textId="5FA37BEF" w:rsidR="00750026" w:rsidRDefault="00750026" w:rsidP="00750026">
      <w:r>
        <w:t xml:space="preserve">___ </w:t>
      </w:r>
      <w:r>
        <w:t>Two seminars related to your major field</w:t>
      </w:r>
    </w:p>
    <w:p w14:paraId="6EE42BA6" w14:textId="77777777" w:rsidR="00750026" w:rsidRDefault="00750026" w:rsidP="00750026">
      <w:r>
        <w:t>___ Three courses total in your major field area</w:t>
      </w:r>
    </w:p>
    <w:p w14:paraId="426B698E" w14:textId="1DD66B80" w:rsidR="00750026" w:rsidRDefault="00750026" w:rsidP="00750026">
      <w:r>
        <w:t>___ Remove any Incompletes</w:t>
      </w:r>
    </w:p>
    <w:p w14:paraId="2DBD35F1" w14:textId="77777777" w:rsidR="00750026" w:rsidRDefault="00750026" w:rsidP="00750026"/>
    <w:p w14:paraId="4ECB31B8" w14:textId="77777777" w:rsidR="00750026" w:rsidRDefault="00750026" w:rsidP="00750026">
      <w:pPr>
        <w:rPr>
          <w:b/>
        </w:rPr>
      </w:pPr>
      <w:r>
        <w:rPr>
          <w:b/>
        </w:rPr>
        <w:t>Total Hours Completed</w:t>
      </w:r>
    </w:p>
    <w:p w14:paraId="643F5182" w14:textId="77777777" w:rsidR="00750026" w:rsidRDefault="00750026" w:rsidP="00750026">
      <w:r>
        <w:rPr>
          <w:b/>
        </w:rPr>
        <w:t xml:space="preserve">___ </w:t>
      </w:r>
      <w:r>
        <w:t xml:space="preserve">Completed 33 credit hours of instruction, not including Proficiency in a Language Other </w:t>
      </w:r>
    </w:p>
    <w:p w14:paraId="6C26D71E" w14:textId="77777777" w:rsidR="00750026" w:rsidRPr="00F55E89" w:rsidRDefault="00750026" w:rsidP="00750026">
      <w:pPr>
        <w:ind w:firstLine="720"/>
      </w:pPr>
      <w:r>
        <w:t>Than English</w:t>
      </w:r>
    </w:p>
    <w:p w14:paraId="29179382" w14:textId="77777777" w:rsidR="00750026" w:rsidRDefault="00750026" w:rsidP="00750026"/>
    <w:p w14:paraId="0882B494" w14:textId="77777777" w:rsidR="00750026" w:rsidRDefault="00750026" w:rsidP="00750026">
      <w:r>
        <w:rPr>
          <w:b/>
        </w:rPr>
        <w:t>Proficiency in Language Other Than English</w:t>
      </w:r>
    </w:p>
    <w:p w14:paraId="195636C8" w14:textId="77777777" w:rsidR="00750026" w:rsidRDefault="00750026" w:rsidP="00750026">
      <w:r>
        <w:t xml:space="preserve">___ An SP may require that an MA General Option student demonstrate proficiency in a language </w:t>
      </w:r>
    </w:p>
    <w:p w14:paraId="1B806628" w14:textId="77777777" w:rsidR="00750026" w:rsidRDefault="00750026" w:rsidP="00750026">
      <w:pPr>
        <w:ind w:firstLine="720"/>
      </w:pPr>
      <w:r>
        <w:t xml:space="preserve">other than English </w:t>
      </w:r>
    </w:p>
    <w:p w14:paraId="27DBDBA8" w14:textId="77777777" w:rsidR="00750026" w:rsidRDefault="00750026" w:rsidP="00750026">
      <w:pPr>
        <w:ind w:firstLine="720"/>
      </w:pPr>
      <w:r>
        <w:t xml:space="preserve">___ completing courses through the second semester of the second year with “C” or better </w:t>
      </w:r>
    </w:p>
    <w:p w14:paraId="38868EAE" w14:textId="77777777" w:rsidR="00750026" w:rsidRDefault="00750026" w:rsidP="00750026">
      <w:pPr>
        <w:ind w:left="720" w:firstLine="720"/>
      </w:pPr>
      <w:r>
        <w:t xml:space="preserve">grade </w:t>
      </w:r>
    </w:p>
    <w:p w14:paraId="1D1C6A1A" w14:textId="77777777" w:rsidR="00750026" w:rsidRDefault="00750026" w:rsidP="00750026">
      <w:pPr>
        <w:ind w:firstLine="720"/>
      </w:pPr>
      <w:r>
        <w:t>___ by successfully passing translation exam</w:t>
      </w:r>
    </w:p>
    <w:p w14:paraId="661F2675" w14:textId="77777777" w:rsidR="00750026" w:rsidRDefault="00750026" w:rsidP="00750026">
      <w:pPr>
        <w:ind w:firstLine="720"/>
      </w:pPr>
      <w:r>
        <w:t>___ by undergraduate major (within past 5 years) in foreign language</w:t>
      </w:r>
    </w:p>
    <w:p w14:paraId="54134D7D" w14:textId="77777777" w:rsidR="00750026" w:rsidRDefault="00750026" w:rsidP="00750026">
      <w:pPr>
        <w:ind w:firstLine="720"/>
      </w:pPr>
      <w:r>
        <w:t>___ by native fluency</w:t>
      </w:r>
    </w:p>
    <w:p w14:paraId="03909F56" w14:textId="77777777" w:rsidR="00750026" w:rsidRDefault="00750026" w:rsidP="00750026">
      <w:r>
        <w:t>___ If ancient, second language: through second semester of second year w/“C” or better grade</w:t>
      </w:r>
    </w:p>
    <w:p w14:paraId="5E3D616F" w14:textId="77777777" w:rsidR="00750026" w:rsidRDefault="00750026" w:rsidP="00750026">
      <w:r>
        <w:t>___ If medieval, second language: through second semester of second year w/“C” or better grade</w:t>
      </w:r>
    </w:p>
    <w:p w14:paraId="73CFCC31" w14:textId="77777777" w:rsidR="00750026" w:rsidRDefault="00750026" w:rsidP="00750026"/>
    <w:p w14:paraId="05D97116" w14:textId="77777777" w:rsidR="00750026" w:rsidRDefault="00750026" w:rsidP="00750026">
      <w:r>
        <w:rPr>
          <w:b/>
        </w:rPr>
        <w:t xml:space="preserve">MA Exam </w:t>
      </w:r>
    </w:p>
    <w:p w14:paraId="01D40115" w14:textId="77777777" w:rsidR="00750026" w:rsidRDefault="00750026" w:rsidP="00750026">
      <w:r>
        <w:t>___ Committee must have 3 History graduate faculty, or</w:t>
      </w:r>
    </w:p>
    <w:p w14:paraId="3D3A3CEC" w14:textId="77777777" w:rsidR="00750026" w:rsidRDefault="00750026" w:rsidP="00750026">
      <w:r>
        <w:t>___ Committee may be 2 History graduate faculty and 1 from other department, if approved</w:t>
      </w:r>
    </w:p>
    <w:p w14:paraId="7E400FB6" w14:textId="77777777" w:rsidR="00750026" w:rsidRDefault="00750026" w:rsidP="00750026">
      <w:r>
        <w:t>___ Signed Examination Committee Form filed at end of 15 hours</w:t>
      </w:r>
    </w:p>
    <w:p w14:paraId="7AA7B220" w14:textId="77777777" w:rsidR="00750026" w:rsidRDefault="00750026" w:rsidP="00750026">
      <w:r>
        <w:t xml:space="preserve">___ Registered for Examination after 18 hours, 6010, &amp; reading/research seminar sequence </w:t>
      </w:r>
    </w:p>
    <w:p w14:paraId="0E695CF4" w14:textId="77777777" w:rsidR="00750026" w:rsidRDefault="00750026" w:rsidP="00750026">
      <w:pPr>
        <w:ind w:firstLine="720"/>
      </w:pPr>
      <w:r>
        <w:t>completed (minimum: one month prior to the exam)</w:t>
      </w:r>
    </w:p>
    <w:p w14:paraId="7B1FC2B2" w14:textId="77777777" w:rsidR="00750026" w:rsidRDefault="00750026" w:rsidP="00750026">
      <w:r>
        <w:t>___ Exam administered after 24 hours of coursework</w:t>
      </w:r>
    </w:p>
    <w:p w14:paraId="0C7D2080" w14:textId="77777777" w:rsidR="00750026" w:rsidRPr="003B3CE1" w:rsidRDefault="00750026" w:rsidP="00750026">
      <w:r>
        <w:t xml:space="preserve">___ Received High Pass/Pass/Low Pass from all examiners </w:t>
      </w:r>
    </w:p>
    <w:p w14:paraId="37548F77" w14:textId="77777777" w:rsidR="00750026" w:rsidRDefault="00750026" w:rsidP="00750026"/>
    <w:p w14:paraId="42108E37" w14:textId="77777777" w:rsidR="00750026" w:rsidRDefault="00750026" w:rsidP="00750026">
      <w:r>
        <w:rPr>
          <w:b/>
        </w:rPr>
        <w:t>GSARs</w:t>
      </w:r>
    </w:p>
    <w:p w14:paraId="102CA07C" w14:textId="7DBAFFDD" w:rsidR="00750026" w:rsidRDefault="00750026" w:rsidP="00750026">
      <w:r>
        <w:t xml:space="preserve">___ Filed GSAR annually (January </w:t>
      </w:r>
      <w:r>
        <w:t xml:space="preserve">15 </w:t>
      </w:r>
      <w:r>
        <w:t>of 1</w:t>
      </w:r>
      <w:r w:rsidRPr="00F55E89">
        <w:rPr>
          <w:vertAlign w:val="superscript"/>
        </w:rPr>
        <w:t>st</w:t>
      </w:r>
      <w:r>
        <w:t xml:space="preserve"> year, October </w:t>
      </w:r>
      <w:r>
        <w:t xml:space="preserve">15 </w:t>
      </w:r>
      <w:r>
        <w:t>of 2</w:t>
      </w:r>
      <w:r w:rsidRPr="00F55E89">
        <w:rPr>
          <w:vertAlign w:val="superscript"/>
        </w:rPr>
        <w:t>nd</w:t>
      </w:r>
      <w:r>
        <w:t xml:space="preserve"> year)</w:t>
      </w:r>
    </w:p>
    <w:p w14:paraId="1B1579FC" w14:textId="77777777" w:rsidR="00750026" w:rsidRDefault="00750026" w:rsidP="00750026">
      <w:pPr>
        <w:rPr>
          <w:b/>
        </w:rPr>
      </w:pPr>
    </w:p>
    <w:p w14:paraId="21F57039" w14:textId="77777777" w:rsidR="00750026" w:rsidRDefault="00750026" w:rsidP="00750026">
      <w:r>
        <w:rPr>
          <w:b/>
        </w:rPr>
        <w:t>Grad College PPS</w:t>
      </w:r>
    </w:p>
    <w:p w14:paraId="5FDEEC9C" w14:textId="77777777" w:rsidR="00750026" w:rsidRDefault="00750026" w:rsidP="00750026">
      <w:r>
        <w:t xml:space="preserve">___ Filed a </w:t>
      </w:r>
      <w:r>
        <w:rPr>
          <w:u w:val="single"/>
        </w:rPr>
        <w:t xml:space="preserve">draft </w:t>
      </w:r>
      <w:r>
        <w:t>Permanent Program of Study by end of second semester/12 hours</w:t>
      </w:r>
    </w:p>
    <w:p w14:paraId="0627F577" w14:textId="77777777" w:rsidR="00750026" w:rsidRDefault="00750026" w:rsidP="00750026">
      <w:r>
        <w:t xml:space="preserve">___ Filed </w:t>
      </w:r>
      <w:r w:rsidRPr="00F12ECD">
        <w:rPr>
          <w:u w:val="single"/>
        </w:rPr>
        <w:t>revised</w:t>
      </w:r>
      <w:r>
        <w:t xml:space="preserve"> Permanent Program of Study after passing MA exam</w:t>
      </w:r>
    </w:p>
    <w:p w14:paraId="6CB4E0EE" w14:textId="77777777" w:rsidR="00750026" w:rsidRDefault="00750026" w:rsidP="00750026">
      <w:r>
        <w:t>___ Completed Registrar’s Graduate Audit, no later than October 1 for April graduation</w:t>
      </w:r>
      <w:r>
        <w:t xml:space="preserve">, or by </w:t>
      </w:r>
    </w:p>
    <w:p w14:paraId="46009312" w14:textId="1BD2452F" w:rsidR="00750026" w:rsidRDefault="00750026" w:rsidP="00750026">
      <w:pPr>
        <w:ind w:firstLine="720"/>
      </w:pPr>
      <w:r>
        <w:t>February 1 for graduation at other times in the year</w:t>
      </w:r>
    </w:p>
    <w:p w14:paraId="1F170643" w14:textId="77777777" w:rsidR="00750026" w:rsidRDefault="00750026" w:rsidP="00750026"/>
    <w:p w14:paraId="5725E9CE" w14:textId="77777777" w:rsidR="00960081" w:rsidRDefault="00960081"/>
    <w:sectPr w:rsidR="0096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26"/>
    <w:rsid w:val="00750026"/>
    <w:rsid w:val="009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4B4D"/>
  <w15:chartTrackingRefBased/>
  <w15:docId w15:val="{5BC177E0-7F58-43D7-A2ED-9D91905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26"/>
    <w:pPr>
      <w:spacing w:line="240" w:lineRule="auto"/>
    </w:pPr>
    <w:rPr>
      <w:rFonts w:ascii="Baskerville Old Face" w:hAnsi="Baskerville Old Face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Hadden</dc:creator>
  <cp:keywords/>
  <dc:description/>
  <cp:lastModifiedBy>Sally Hadden</cp:lastModifiedBy>
  <cp:revision>1</cp:revision>
  <dcterms:created xsi:type="dcterms:W3CDTF">2021-08-22T15:46:00Z</dcterms:created>
  <dcterms:modified xsi:type="dcterms:W3CDTF">2021-08-22T15:48:00Z</dcterms:modified>
</cp:coreProperties>
</file>