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43" w:rsidRDefault="00F03D28">
      <w:pPr>
        <w:jc w:val="both"/>
        <w:rPr>
          <w:rFonts w:ascii="Comfortaa" w:eastAsia="Comfortaa" w:hAnsi="Comfortaa" w:cs="Comfortaa"/>
          <w:b/>
          <w:sz w:val="28"/>
          <w:szCs w:val="2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8"/>
          <w:szCs w:val="28"/>
        </w:rPr>
        <w:t>Topic:</w:t>
      </w:r>
    </w:p>
    <w:p w:rsidR="00187843" w:rsidRDefault="00F03D28">
      <w:pPr>
        <w:jc w:val="both"/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Date: 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 xml:space="preserve">           </w:t>
      </w:r>
    </w:p>
    <w:p w:rsidR="00187843" w:rsidRDefault="00187843">
      <w:pPr>
        <w:rPr>
          <w:rFonts w:ascii="Comfortaa" w:eastAsia="Comfortaa" w:hAnsi="Comfortaa" w:cs="Comfortaa"/>
          <w:b/>
          <w:sz w:val="28"/>
          <w:szCs w:val="28"/>
          <w:u w:val="single"/>
        </w:rPr>
      </w:pPr>
    </w:p>
    <w:p w:rsidR="00187843" w:rsidRDefault="00F03D28">
      <w:pPr>
        <w:rPr>
          <w:b/>
          <w:sz w:val="17"/>
          <w:szCs w:val="17"/>
        </w:rPr>
      </w:pPr>
      <w:r>
        <w:rPr>
          <w:rFonts w:ascii="Comfortaa" w:eastAsia="Comfortaa" w:hAnsi="Comfortaa" w:cs="Comfortaa"/>
          <w:b/>
          <w:sz w:val="28"/>
          <w:szCs w:val="28"/>
        </w:rPr>
        <w:t>Setting Up Your Lesson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 xml:space="preserve">     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        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b/>
          <w:sz w:val="17"/>
          <w:szCs w:val="17"/>
        </w:rPr>
        <w:t xml:space="preserve">   </w:t>
      </w:r>
      <w:r>
        <w:rPr>
          <w:b/>
          <w:sz w:val="17"/>
          <w:szCs w:val="17"/>
        </w:rPr>
        <w:tab/>
      </w:r>
    </w:p>
    <w:tbl>
      <w:tblPr>
        <w:tblStyle w:val="a"/>
        <w:tblW w:w="10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6690"/>
      </w:tblGrid>
      <w:tr w:rsidR="00187843">
        <w:trPr>
          <w:trHeight w:val="156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Standards:</w:t>
            </w:r>
          </w:p>
          <w:p w:rsidR="00187843" w:rsidRDefault="00187843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What GLCS’s or Common Core Standards am I teaching?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High Leverage Practice(s) am </w:t>
            </w:r>
            <w:r>
              <w:rPr>
                <w:rFonts w:ascii="Comfortaa" w:eastAsia="Comfortaa" w:hAnsi="Comfortaa" w:cs="Comfortaa"/>
                <w:b/>
                <w:sz w:val="17"/>
                <w:szCs w:val="17"/>
                <w:u w:val="single"/>
              </w:rPr>
              <w:t>I</w:t>
            </w: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 focusing on in this session? </w:t>
            </w:r>
          </w:p>
        </w:tc>
        <w:tc>
          <w:tcPr>
            <w:tcW w:w="6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187843">
            <w:pPr>
              <w:ind w:left="100"/>
              <w:rPr>
                <w:rFonts w:ascii="Comfortaa" w:eastAsia="Comfortaa" w:hAnsi="Comfortaa" w:cs="Comfortaa"/>
              </w:rPr>
            </w:pPr>
          </w:p>
        </w:tc>
      </w:tr>
      <w:tr w:rsidR="00187843">
        <w:trPr>
          <w:trHeight w:val="154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Assessment Activities:</w:t>
            </w:r>
          </w:p>
          <w:p w:rsidR="00187843" w:rsidRDefault="00187843">
            <w:pPr>
              <w:rPr>
                <w:rFonts w:ascii="Comfortaa" w:eastAsia="Comfortaa" w:hAnsi="Comfortaa" w:cs="Comfortaa"/>
                <w:b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Does my assessment match my objectives and does it align with the standards? 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How are my students being individually assessed?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Will the summative assessment take place in today’s lesson? Or am I working towards the summative assessment with this lesson?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Formative Assessment(s):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Summative Assessment: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Where will this take place in your lesson?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What is your plan for differentiati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ng these assessments?</w:t>
            </w:r>
          </w:p>
        </w:tc>
      </w:tr>
      <w:tr w:rsidR="00187843">
        <w:trPr>
          <w:trHeight w:val="292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Objective(s) &amp; Purpose: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Where are my objectives posted?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Answer all four questions: 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Why are you teaching this? Why is this relevant to students?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What do I want the students to be able to do when the lesson is over?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How will I know if the students know it and can do it?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“I WILL/I CAN” Statement:</w:t>
            </w:r>
          </w:p>
        </w:tc>
      </w:tr>
      <w:tr w:rsidR="00187843">
        <w:trPr>
          <w:trHeight w:val="166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Materials:</w:t>
            </w:r>
          </w:p>
          <w:p w:rsidR="00187843" w:rsidRDefault="00187843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What materials, supplies, books, handouts, assessments, etc., will I need to complete the lesson?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187843">
        <w:trPr>
          <w:trHeight w:val="166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Technology to Support Student Learning:</w:t>
            </w:r>
          </w:p>
          <w:p w:rsidR="00187843" w:rsidRDefault="00187843">
            <w:pPr>
              <w:rPr>
                <w:rFonts w:ascii="Comfortaa" w:eastAsia="Comfortaa" w:hAnsi="Comfortaa" w:cs="Comfortaa"/>
                <w:b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How am I integrating technology in a meaning way into my lesson?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187843">
        <w:trPr>
          <w:trHeight w:val="166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lastRenderedPageBreak/>
              <w:t>Accommodations for Diverse Learners:</w:t>
            </w:r>
          </w:p>
          <w:p w:rsidR="00187843" w:rsidRDefault="00187843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How will I modify the lesson for the broad spectrum of </w:t>
            </w:r>
            <w:r>
              <w:rPr>
                <w:rFonts w:ascii="Comfortaa" w:eastAsia="Comfortaa" w:hAnsi="Comfortaa" w:cs="Comfortaa"/>
                <w:sz w:val="17"/>
                <w:szCs w:val="17"/>
                <w:u w:val="single"/>
              </w:rPr>
              <w:t>exceptionalities</w:t>
            </w: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 (SPED-G/T) of my students?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What is my intervention</w:t>
            </w: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 plan for re-teaching the lesson for those who do not master the objective?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</w:tbl>
    <w:p w:rsidR="00187843" w:rsidRDefault="00F03D2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</w:t>
      </w:r>
    </w:p>
    <w:p w:rsidR="00187843" w:rsidRDefault="00187843">
      <w:pPr>
        <w:rPr>
          <w:rFonts w:ascii="Comfortaa" w:eastAsia="Comfortaa" w:hAnsi="Comfortaa" w:cs="Comfortaa"/>
          <w:b/>
        </w:rPr>
      </w:pPr>
    </w:p>
    <w:p w:rsidR="00187843" w:rsidRDefault="00F03D28">
      <w:pPr>
        <w:jc w:val="both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Teaching Your Lesson</w:t>
      </w:r>
    </w:p>
    <w:tbl>
      <w:tblPr>
        <w:tblStyle w:val="a0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6495"/>
      </w:tblGrid>
      <w:tr w:rsidR="00187843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Anticipatory Set 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How will I set the expectations for the lesson?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How will I pre-assess what students already know about this topic (prior knowledge)?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How will I motivate students’ interest?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When am I explicitly </w:t>
            </w:r>
            <w:proofErr w:type="gramStart"/>
            <w:r>
              <w:rPr>
                <w:rFonts w:ascii="Comfortaa" w:eastAsia="Comfortaa" w:hAnsi="Comfortaa" w:cs="Comfortaa"/>
                <w:sz w:val="17"/>
                <w:szCs w:val="17"/>
              </w:rPr>
              <w:t>sharing  my</w:t>
            </w:r>
            <w:proofErr w:type="gramEnd"/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 objectives and purpose for my students?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Time Allotment: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Technology Integration: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Ac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commodations for diverse learners: 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How will I transition to the next activity?</w:t>
            </w:r>
          </w:p>
        </w:tc>
      </w:tr>
      <w:tr w:rsidR="00187843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Input Activities:</w:t>
            </w:r>
          </w:p>
          <w:p w:rsidR="00187843" w:rsidRDefault="00187843">
            <w:pPr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Do my students need this today? Or are we on a different stage of learning (modeling, checking for understanding, guided practice, independent practice)?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How am I presenting the new knowledge, process, or skill to my students?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What vocabulary, skills, a</w:t>
            </w: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nd concepts do my students need to know in order to be successful? Where am I posting visuals of any new terms?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open-ended questions will I be asking to stimulate thinking and learning? 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Time Allotment: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Technology Integration: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Accommodations for diverse learners: 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How will I transition to the next activity?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What will I do if I run out of time?</w:t>
            </w:r>
          </w:p>
        </w:tc>
      </w:tr>
      <w:tr w:rsidR="00187843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i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Modeling Activities: </w:t>
            </w:r>
          </w:p>
          <w:p w:rsidR="00187843" w:rsidRDefault="00187843">
            <w:pPr>
              <w:rPr>
                <w:rFonts w:ascii="Comfortaa" w:eastAsia="Comfortaa" w:hAnsi="Comfortaa" w:cs="Comfortaa"/>
                <w:i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i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Do my students need this today? Or are we on a different stage of learning (input, checking for understanding, </w:t>
            </w:r>
            <w:r>
              <w:rPr>
                <w:rFonts w:ascii="Comfortaa" w:eastAsia="Comfortaa" w:hAnsi="Comfortaa" w:cs="Comfortaa"/>
                <w:sz w:val="17"/>
                <w:szCs w:val="17"/>
              </w:rPr>
              <w:lastRenderedPageBreak/>
              <w:t>guided practice, independent practice)?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How will my students “see” what they are learning?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am I demonstrating for students?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How can I u</w:t>
            </w: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se technology to model for my students?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lastRenderedPageBreak/>
              <w:t>Time Allotment: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Technology Integration: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Accommodations for diverse learners: 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How will I transition to the next activity?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What will I do if I run out of time?</w:t>
            </w:r>
          </w:p>
        </w:tc>
      </w:tr>
      <w:tr w:rsidR="00187843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lastRenderedPageBreak/>
              <w:t>Checking for Understanding: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 xml:space="preserve">Ask Yourself: 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Do my students need this today? Or are we on a different stage of learning (input, modeling, guided practice, independent practice)?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strategies will I use to assess students’ learning several times during instruction?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extra examples or models will I use to re-teach if students aren’t “getting it”?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open-ended questions will I be asking to stimulate thinking and learning? 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Time Allotment: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Technology Integration: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Accommodations for diverse learner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s: 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How will I transition to the next activity?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What will I do if I run out of time?</w:t>
            </w:r>
          </w:p>
        </w:tc>
      </w:tr>
      <w:tr w:rsidR="00187843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Guided Practice 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Do my students need this today? Or are we on a different stage of learning (input, modeling, checking for understanding, independent practice)?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strategies will I use to guide students in their practice of the skills/concepts I am teaching? 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What wi</w:t>
            </w:r>
            <w:r>
              <w:rPr>
                <w:rFonts w:ascii="Comfortaa" w:eastAsia="Comfortaa" w:hAnsi="Comfortaa" w:cs="Comfortaa"/>
                <w:sz w:val="17"/>
                <w:szCs w:val="17"/>
              </w:rPr>
              <w:t>ll my students DO so they aren’t just sitting and listening to me lecture?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Is this an appropriate time to incorporate collaborative learning?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Time Allotment: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Technology Integration: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Accommodations for diverse learners: 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How will I transition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to the next activity?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What will I do if I run out of time?</w:t>
            </w:r>
          </w:p>
        </w:tc>
      </w:tr>
      <w:tr w:rsidR="00187843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Independent Practice: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Do my students need this today? Or are we on a different stage of learning (input, modeling, checking for understanding, guided practice)?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will students work on independently?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lastRenderedPageBreak/>
              <w:t xml:space="preserve">What will the students be doing in groups, pairs, or by themselves to practice what you have just taught?  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17"/>
                <w:szCs w:val="17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How am I making myself available to them during this time?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lastRenderedPageBreak/>
              <w:t>Time Allotment: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Technology Integration: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Accommodations for diverse learners: 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How will I transition to the next activity?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lastRenderedPageBreak/>
              <w:t>What will I do if I run out of time?</w:t>
            </w:r>
          </w:p>
        </w:tc>
      </w:tr>
      <w:tr w:rsidR="00187843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lastRenderedPageBreak/>
              <w:t>Closure Activity:</w:t>
            </w:r>
          </w:p>
          <w:p w:rsidR="00187843" w:rsidRDefault="00187843">
            <w:pPr>
              <w:rPr>
                <w:rFonts w:ascii="Comfortaa" w:eastAsia="Comfortaa" w:hAnsi="Comfortaa" w:cs="Comfortaa"/>
                <w:b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b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b/>
                <w:sz w:val="17"/>
                <w:szCs w:val="17"/>
              </w:rPr>
              <w:t>Ask yourself:</w:t>
            </w:r>
          </w:p>
          <w:p w:rsidR="00187843" w:rsidRDefault="00F03D28">
            <w:pPr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Is this lesson really “closed,” or do I need to do a final check for understanding?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Time Allotment: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Technology Integration:</w:t>
            </w:r>
          </w:p>
          <w:p w:rsidR="00187843" w:rsidRDefault="00187843">
            <w:pPr>
              <w:ind w:left="100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How will I draw the lesson to a close?</w:t>
            </w:r>
          </w:p>
          <w:p w:rsidR="00187843" w:rsidRDefault="0018784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:rsidR="00187843" w:rsidRDefault="00F03D28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How will I get students to review the objective of the lesson?</w:t>
            </w:r>
          </w:p>
        </w:tc>
      </w:tr>
    </w:tbl>
    <w:p w:rsidR="00187843" w:rsidRDefault="00187843">
      <w:pPr>
        <w:rPr>
          <w:rFonts w:ascii="Comfortaa" w:eastAsia="Comfortaa" w:hAnsi="Comfortaa" w:cs="Comfortaa"/>
          <w:b/>
        </w:rPr>
      </w:pPr>
    </w:p>
    <w:p w:rsidR="00187843" w:rsidRDefault="00187843">
      <w:pPr>
        <w:rPr>
          <w:rFonts w:ascii="Comfortaa" w:eastAsia="Comfortaa" w:hAnsi="Comfortaa" w:cs="Comfortaa"/>
        </w:rPr>
      </w:pPr>
    </w:p>
    <w:sectPr w:rsidR="00187843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43"/>
    <w:rsid w:val="00187843"/>
    <w:rsid w:val="00F0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F7B7E-9D9F-453B-9660-80D73F00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Hegele</dc:creator>
  <cp:lastModifiedBy>Kerry Hegele</cp:lastModifiedBy>
  <cp:revision>2</cp:revision>
  <dcterms:created xsi:type="dcterms:W3CDTF">2019-06-28T15:29:00Z</dcterms:created>
  <dcterms:modified xsi:type="dcterms:W3CDTF">2019-06-28T15:29:00Z</dcterms:modified>
</cp:coreProperties>
</file>