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9D41" w14:textId="77777777" w:rsidR="006259E4" w:rsidRPr="006259E4" w:rsidRDefault="006259E4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52"/>
          <w:szCs w:val="44"/>
        </w:rPr>
      </w:pPr>
      <w:r w:rsidRPr="006259E4">
        <w:rPr>
          <w:rFonts w:ascii="Times" w:hAnsi="Times" w:cs="Times"/>
          <w:color w:val="1A1A1A"/>
          <w:sz w:val="52"/>
          <w:szCs w:val="44"/>
        </w:rPr>
        <w:t>Western Michigan University</w:t>
      </w:r>
    </w:p>
    <w:p w14:paraId="3356B4D5" w14:textId="77777777" w:rsidR="00287E19" w:rsidRPr="00287E19" w:rsidRDefault="00287E19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6"/>
          <w:szCs w:val="44"/>
        </w:rPr>
      </w:pPr>
      <w:r w:rsidRPr="00287E19">
        <w:rPr>
          <w:rFonts w:ascii="Times" w:hAnsi="Times" w:cs="Times"/>
          <w:color w:val="1A1A1A"/>
          <w:sz w:val="46"/>
          <w:szCs w:val="44"/>
        </w:rPr>
        <w:t>Master of Arts in Teaching:</w:t>
      </w:r>
    </w:p>
    <w:p w14:paraId="206430A3" w14:textId="77777777" w:rsidR="006259E4" w:rsidRPr="00287E19" w:rsidRDefault="00287E19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4"/>
          <w:szCs w:val="44"/>
        </w:rPr>
      </w:pPr>
      <w:r w:rsidRPr="00287E19">
        <w:rPr>
          <w:rFonts w:ascii="Times" w:hAnsi="Times" w:cs="Times"/>
          <w:color w:val="1A1A1A"/>
          <w:sz w:val="44"/>
          <w:szCs w:val="44"/>
        </w:rPr>
        <w:t xml:space="preserve">Teaching Secondary </w:t>
      </w:r>
      <w:r w:rsidR="006259E4" w:rsidRPr="00287E19">
        <w:rPr>
          <w:rFonts w:ascii="Times" w:hAnsi="Times" w:cs="Times"/>
          <w:color w:val="1A1A1A"/>
          <w:sz w:val="44"/>
          <w:szCs w:val="44"/>
        </w:rPr>
        <w:t>Math/Science</w:t>
      </w:r>
    </w:p>
    <w:p w14:paraId="3EAAAE36" w14:textId="77777777" w:rsidR="00F77203" w:rsidRPr="00287E19" w:rsidRDefault="00F77203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2"/>
          <w:szCs w:val="44"/>
        </w:rPr>
      </w:pPr>
      <w:r w:rsidRPr="00287E19">
        <w:rPr>
          <w:rFonts w:ascii="Times" w:hAnsi="Times" w:cs="Times"/>
          <w:color w:val="1A1A1A"/>
          <w:sz w:val="42"/>
          <w:szCs w:val="44"/>
        </w:rPr>
        <w:t>Program Requirements</w:t>
      </w:r>
    </w:p>
    <w:p w14:paraId="34EA3505" w14:textId="77777777" w:rsidR="00F77203" w:rsidRDefault="00F77203" w:rsidP="00F77203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color w:val="1A1A1A"/>
          <w:sz w:val="32"/>
          <w:szCs w:val="32"/>
        </w:rPr>
      </w:pPr>
    </w:p>
    <w:p w14:paraId="1800CDC5" w14:textId="77777777" w:rsidR="00F77203" w:rsidRDefault="00F77203" w:rsidP="00154E66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35-45 hours depending on content discipline.</w:t>
      </w:r>
    </w:p>
    <w:p w14:paraId="71E2C6F2" w14:textId="77777777" w:rsidR="006259E4" w:rsidRDefault="006259E4" w:rsidP="006259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</w:p>
    <w:p w14:paraId="23F71D97" w14:textId="77777777" w:rsidR="006259E4" w:rsidRDefault="006259E4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Year 1</w:t>
      </w:r>
    </w:p>
    <w:p w14:paraId="5A36DE14" w14:textId="77777777" w:rsidR="006259E4" w:rsidRPr="006259E4" w:rsidRDefault="006259E4" w:rsidP="006259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 xml:space="preserve">Summer Coursework  </w:t>
      </w:r>
      <w:r w:rsidR="00F77203">
        <w:rPr>
          <w:rFonts w:ascii="Times" w:hAnsi="Times" w:cs="Times"/>
          <w:color w:val="1A1A1A"/>
          <w:sz w:val="40"/>
          <w:szCs w:val="40"/>
        </w:rPr>
        <w:t>(taken across summer I and summer II)</w:t>
      </w:r>
    </w:p>
    <w:p w14:paraId="2394F7F9" w14:textId="77777777" w:rsidR="003559F6" w:rsidRDefault="00F77203" w:rsidP="003559F6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Candidates will also be participating in additional seminars and workshops during the summer, and should plan to be on campus a minimum of four days a week from mid-May through mid-August.</w:t>
      </w:r>
    </w:p>
    <w:p w14:paraId="37FF4438" w14:textId="77777777" w:rsidR="003559F6" w:rsidRDefault="00F77203" w:rsidP="003559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ED 6035 - Risk and Resilience in Adolescent Development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42188151" w14:textId="77777777" w:rsidR="003559F6" w:rsidRDefault="00F77203" w:rsidP="003559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ES 6150 - Education From a Socio-Cultural Perspective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6130D708" w14:textId="77777777" w:rsidR="003559F6" w:rsidRDefault="00F77203" w:rsidP="003559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SCI 6205 - Science Content and Pedagogy in the Secondary School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6259E4">
        <w:rPr>
          <w:rFonts w:ascii="Times" w:hAnsi="Times" w:cs="Times"/>
          <w:color w:val="1A1A1A"/>
          <w:sz w:val="32"/>
          <w:szCs w:val="32"/>
        </w:rPr>
        <w:t xml:space="preserve"> 3 hour</w:t>
      </w:r>
    </w:p>
    <w:p w14:paraId="36F256A3" w14:textId="4125C62F" w:rsidR="003559F6" w:rsidRDefault="00470A99" w:rsidP="003559F6">
      <w:pPr>
        <w:widowControl w:val="0"/>
        <w:autoSpaceDE w:val="0"/>
        <w:autoSpaceDN w:val="0"/>
        <w:adjustRightInd w:val="0"/>
        <w:ind w:left="1267"/>
        <w:rPr>
          <w:rFonts w:ascii="Times" w:hAnsi="Times" w:cs="Times"/>
          <w:color w:val="1A1A1A"/>
          <w:sz w:val="32"/>
          <w:szCs w:val="32"/>
        </w:rPr>
      </w:pPr>
      <w:proofErr w:type="spellStart"/>
      <w:r>
        <w:rPr>
          <w:rFonts w:ascii="Times" w:hAnsi="Times" w:cs="Times"/>
          <w:color w:val="1A1A1A"/>
          <w:sz w:val="32"/>
          <w:szCs w:val="32"/>
        </w:rPr>
        <w:t>And/O</w:t>
      </w:r>
      <w:r w:rsidR="006259E4" w:rsidRPr="006259E4">
        <w:rPr>
          <w:rFonts w:ascii="Times" w:hAnsi="Times" w:cs="Times"/>
          <w:color w:val="1A1A1A"/>
          <w:sz w:val="32"/>
          <w:szCs w:val="32"/>
        </w:rPr>
        <w:t>r</w:t>
      </w:r>
      <w:proofErr w:type="spellEnd"/>
    </w:p>
    <w:p w14:paraId="5097A896" w14:textId="77777777" w:rsidR="003559F6" w:rsidRDefault="00F77203" w:rsidP="003559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ED 6605 - Mathematical Thinking Grades 6-12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670238C7" w14:textId="29B64592" w:rsidR="006259E4" w:rsidRDefault="006259E4" w:rsidP="003559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Times" w:hAnsi="Times" w:cs="Times"/>
          <w:color w:val="1A1A1A"/>
          <w:sz w:val="40"/>
          <w:szCs w:val="40"/>
        </w:rPr>
      </w:pPr>
    </w:p>
    <w:p w14:paraId="69F68B8A" w14:textId="32540D6B" w:rsidR="00154E66" w:rsidRDefault="00F67EDA" w:rsidP="00154E66">
      <w:pPr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br w:type="page"/>
      </w:r>
    </w:p>
    <w:p w14:paraId="5B4913DE" w14:textId="0232176D" w:rsidR="00F77203" w:rsidRPr="006259E4" w:rsidRDefault="00F77203" w:rsidP="006259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lastRenderedPageBreak/>
        <w:t>Fall Coursework</w:t>
      </w:r>
    </w:p>
    <w:p w14:paraId="523AD3E5" w14:textId="7F626DF9" w:rsidR="00F67EDA" w:rsidRPr="00F67EDA" w:rsidRDefault="00F77203" w:rsidP="00F67E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LS 6870 - Strategic Learning through Texts for High School Teachers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F67EDA">
        <w:rPr>
          <w:rFonts w:ascii="Times" w:hAnsi="Times" w:cs="Times"/>
          <w:color w:val="1A1A1A"/>
          <w:sz w:val="32"/>
          <w:szCs w:val="32"/>
        </w:rPr>
        <w:t xml:space="preserve"> 3 hours  </w:t>
      </w:r>
      <w:r w:rsidR="00F67EDA" w:rsidRPr="00F67EDA">
        <w:rPr>
          <w:rFonts w:ascii="Times" w:hAnsi="Times" w:cs="Times"/>
          <w:color w:val="1A1A1A"/>
          <w:sz w:val="32"/>
          <w:szCs w:val="32"/>
        </w:rPr>
        <w:t>(Required by the State of Michigan</w:t>
      </w:r>
      <w:r w:rsidR="00154E66">
        <w:rPr>
          <w:rFonts w:ascii="Times" w:hAnsi="Times" w:cs="Times"/>
          <w:color w:val="1A1A1A"/>
          <w:sz w:val="32"/>
          <w:szCs w:val="32"/>
        </w:rPr>
        <w:t xml:space="preserve"> for Professional Certification</w:t>
      </w:r>
      <w:bookmarkStart w:id="0" w:name="_GoBack"/>
      <w:bookmarkEnd w:id="0"/>
      <w:r w:rsidR="00F67EDA" w:rsidRPr="00F67EDA">
        <w:rPr>
          <w:rFonts w:ascii="Times" w:hAnsi="Times" w:cs="Times"/>
          <w:color w:val="1A1A1A"/>
          <w:sz w:val="32"/>
          <w:szCs w:val="32"/>
        </w:rPr>
        <w:t>)</w:t>
      </w:r>
    </w:p>
    <w:p w14:paraId="5E74AAD8" w14:textId="77777777" w:rsidR="00F77203" w:rsidRDefault="00F77203" w:rsidP="00F772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 xml:space="preserve">SPED </w:t>
      </w:r>
      <w:r w:rsidR="006259E4">
        <w:rPr>
          <w:rFonts w:ascii="Times" w:hAnsi="Times" w:cs="Times"/>
          <w:color w:val="855212"/>
          <w:sz w:val="32"/>
          <w:szCs w:val="32"/>
          <w:u w:val="single"/>
        </w:rPr>
        <w:t>6290 – Secondary ED Inclusive Practices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 w:rsidR="006259E4">
        <w:rPr>
          <w:rFonts w:ascii="Times" w:hAnsi="Times" w:cs="Times"/>
          <w:color w:val="1A1A1A"/>
          <w:sz w:val="32"/>
          <w:szCs w:val="32"/>
        </w:rPr>
        <w:t>3</w:t>
      </w:r>
      <w:r>
        <w:rPr>
          <w:rFonts w:ascii="Times" w:hAnsi="Times" w:cs="Times"/>
          <w:color w:val="1A1A1A"/>
          <w:sz w:val="32"/>
          <w:szCs w:val="32"/>
        </w:rPr>
        <w:t xml:space="preserve"> hours</w:t>
      </w:r>
    </w:p>
    <w:p w14:paraId="3CCB07F2" w14:textId="77777777" w:rsidR="00F77203" w:rsidRDefault="00F77203" w:rsidP="00F772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ED 6445 - Secondary School Field Experience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4 hours</w:t>
      </w:r>
    </w:p>
    <w:p w14:paraId="53FCA2D5" w14:textId="77777777" w:rsidR="006259E4" w:rsidRPr="006259E4" w:rsidRDefault="00F77203" w:rsidP="00470A99">
      <w:pPr>
        <w:widowControl w:val="0"/>
        <w:numPr>
          <w:ilvl w:val="0"/>
          <w:numId w:val="2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40"/>
        <w:ind w:left="270" w:hanging="27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SCI 6305 - Science Teaching and Learning in the Secondary School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1DFFB001" w14:textId="77777777" w:rsidR="006259E4" w:rsidRDefault="00470A99" w:rsidP="00470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left="81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And/O</w:t>
      </w:r>
      <w:r w:rsidRPr="006259E4">
        <w:rPr>
          <w:rFonts w:ascii="Times" w:hAnsi="Times" w:cs="Times"/>
          <w:color w:val="1A1A1A"/>
          <w:sz w:val="32"/>
          <w:szCs w:val="32"/>
        </w:rPr>
        <w:t>r</w:t>
      </w:r>
    </w:p>
    <w:p w14:paraId="750FDC0B" w14:textId="77777777" w:rsidR="00F77203" w:rsidRDefault="00F77203" w:rsidP="00F772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ED 6615 - Mathematics Curriculum Grades 6-12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7C798F59" w14:textId="77777777" w:rsidR="006259E4" w:rsidRDefault="006259E4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</w:p>
    <w:p w14:paraId="5E7D4530" w14:textId="77777777" w:rsidR="00F77203" w:rsidRPr="006259E4" w:rsidRDefault="00F77203" w:rsidP="006259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Spring Coursework</w:t>
      </w:r>
    </w:p>
    <w:p w14:paraId="06D42605" w14:textId="77777777" w:rsidR="00F77203" w:rsidRDefault="00F77203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These courses follow district calendars and do not conclude at the end of the WMU semester, but when districts close for the summer.</w:t>
      </w:r>
    </w:p>
    <w:p w14:paraId="13C350A8" w14:textId="77777777" w:rsidR="00F77203" w:rsidRDefault="00F77203" w:rsidP="00F772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ED 6452 - Secondary School Internship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2 to 10 hours</w:t>
      </w:r>
    </w:p>
    <w:p w14:paraId="46F9F168" w14:textId="77777777" w:rsidR="00F77203" w:rsidRDefault="00F77203" w:rsidP="00F772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ED 6455 - Secondary School Internship Seminar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1 hour</w:t>
      </w:r>
    </w:p>
    <w:p w14:paraId="7DAEFB58" w14:textId="77777777" w:rsidR="006259E4" w:rsidRDefault="006259E4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36"/>
          <w:szCs w:val="36"/>
        </w:rPr>
      </w:pPr>
    </w:p>
    <w:p w14:paraId="3CED53A2" w14:textId="77777777" w:rsidR="00F77203" w:rsidRDefault="00F77203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36"/>
          <w:szCs w:val="36"/>
        </w:rPr>
      </w:pPr>
      <w:r>
        <w:rPr>
          <w:rFonts w:ascii="Times" w:hAnsi="Times" w:cs="Times"/>
          <w:color w:val="1A1A1A"/>
          <w:sz w:val="36"/>
          <w:szCs w:val="36"/>
        </w:rPr>
        <w:t>Note:</w:t>
      </w:r>
    </w:p>
    <w:p w14:paraId="77AE40A5" w14:textId="77777777" w:rsidR="00F77203" w:rsidRDefault="006259E4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Teacher Candidates can qualify for certification at conclusion of these courses in early/mid-June.</w:t>
      </w:r>
    </w:p>
    <w:p w14:paraId="72F2EF20" w14:textId="77777777" w:rsidR="006259E4" w:rsidRDefault="006259E4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</w:p>
    <w:p w14:paraId="6CCCA21F" w14:textId="77777777" w:rsidR="00F77203" w:rsidRPr="00470A99" w:rsidRDefault="00F77203" w:rsidP="00470A99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Year 2</w:t>
      </w:r>
    </w:p>
    <w:p w14:paraId="01747714" w14:textId="77777777" w:rsidR="00F77203" w:rsidRDefault="00F77203" w:rsidP="00F7720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855212"/>
          <w:sz w:val="32"/>
          <w:szCs w:val="32"/>
          <w:u w:val="single"/>
        </w:rPr>
        <w:t>LS 5160 - Professional Symposium in Reading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6C08D876" w14:textId="77777777" w:rsidR="006259E4" w:rsidRPr="006259E4" w:rsidRDefault="00F77203" w:rsidP="006259E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</w:pPr>
      <w:r w:rsidRPr="006259E4">
        <w:rPr>
          <w:rFonts w:ascii="Times" w:hAnsi="Times" w:cs="Times"/>
          <w:color w:val="855212"/>
          <w:sz w:val="32"/>
          <w:szCs w:val="32"/>
          <w:u w:val="single"/>
        </w:rPr>
        <w:t>ED 6010 - Introduction to Research in Educational Settings</w:t>
      </w:r>
      <w:r w:rsidRPr="006259E4">
        <w:rPr>
          <w:rFonts w:ascii="Times" w:hAnsi="Times" w:cs="Times"/>
          <w:color w:val="1A1A1A"/>
          <w:sz w:val="32"/>
          <w:szCs w:val="32"/>
        </w:rPr>
        <w:t xml:space="preserve"> </w:t>
      </w:r>
      <w:r w:rsidR="006259E4" w:rsidRPr="006259E4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6259E4" w:rsidRPr="006259E4"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2A65086D" w14:textId="77777777" w:rsidR="00085192" w:rsidRPr="00F77203" w:rsidRDefault="00F77203" w:rsidP="00F7720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</w:pPr>
      <w:r w:rsidRPr="006259E4">
        <w:rPr>
          <w:rFonts w:ascii="Times" w:hAnsi="Times" w:cs="Times"/>
          <w:color w:val="855212"/>
          <w:sz w:val="32"/>
          <w:szCs w:val="32"/>
          <w:u w:val="single"/>
        </w:rPr>
        <w:t>ED 6790 - Capstone Research Project</w:t>
      </w:r>
      <w:r w:rsidRPr="006259E4">
        <w:rPr>
          <w:rFonts w:ascii="Times" w:hAnsi="Times" w:cs="Times"/>
          <w:color w:val="1A1A1A"/>
          <w:sz w:val="32"/>
          <w:szCs w:val="32"/>
        </w:rPr>
        <w:t xml:space="preserve"> </w:t>
      </w:r>
      <w:r w:rsidRPr="006259E4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Pr="006259E4">
        <w:rPr>
          <w:rFonts w:ascii="Times" w:hAnsi="Times" w:cs="Times"/>
          <w:color w:val="1A1A1A"/>
          <w:sz w:val="32"/>
          <w:szCs w:val="32"/>
        </w:rPr>
        <w:t xml:space="preserve"> 3 hours</w:t>
      </w:r>
    </w:p>
    <w:sectPr w:rsidR="00085192" w:rsidRPr="00F77203" w:rsidSect="00470A99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3EDF" w14:textId="77777777" w:rsidR="00470A99" w:rsidRDefault="00470A99" w:rsidP="00470A99">
      <w:r>
        <w:separator/>
      </w:r>
    </w:p>
  </w:endnote>
  <w:endnote w:type="continuationSeparator" w:id="0">
    <w:p w14:paraId="17DFE40B" w14:textId="77777777" w:rsidR="00470A99" w:rsidRDefault="00470A99" w:rsidP="0047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0FA6" w14:textId="77777777" w:rsidR="00470A99" w:rsidRDefault="00470A99" w:rsidP="00470A99">
      <w:r>
        <w:separator/>
      </w:r>
    </w:p>
  </w:footnote>
  <w:footnote w:type="continuationSeparator" w:id="0">
    <w:p w14:paraId="4DF29F2F" w14:textId="77777777" w:rsidR="00470A99" w:rsidRDefault="00470A99" w:rsidP="00470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F9C0" w14:textId="77777777" w:rsidR="00470A99" w:rsidRDefault="00470A99" w:rsidP="00ED5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5F9EA" w14:textId="77777777" w:rsidR="00470A99" w:rsidRDefault="00470A99" w:rsidP="00470A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69BB" w14:textId="77777777" w:rsidR="00470A99" w:rsidRDefault="00470A99" w:rsidP="00ED5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E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7AEEBF" w14:textId="77777777" w:rsidR="00470A99" w:rsidRDefault="00470A99" w:rsidP="00470A99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03"/>
    <w:rsid w:val="00085192"/>
    <w:rsid w:val="00154E66"/>
    <w:rsid w:val="00287E19"/>
    <w:rsid w:val="003559F6"/>
    <w:rsid w:val="00470A99"/>
    <w:rsid w:val="006259E4"/>
    <w:rsid w:val="00BD2499"/>
    <w:rsid w:val="00D20B25"/>
    <w:rsid w:val="00F67EDA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79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99"/>
  </w:style>
  <w:style w:type="paragraph" w:styleId="Footer">
    <w:name w:val="footer"/>
    <w:basedOn w:val="Normal"/>
    <w:link w:val="FooterChar"/>
    <w:uiPriority w:val="99"/>
    <w:unhideWhenUsed/>
    <w:rsid w:val="0047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A99"/>
  </w:style>
  <w:style w:type="character" w:styleId="PageNumber">
    <w:name w:val="page number"/>
    <w:basedOn w:val="DefaultParagraphFont"/>
    <w:uiPriority w:val="99"/>
    <w:semiHidden/>
    <w:unhideWhenUsed/>
    <w:rsid w:val="00470A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99"/>
  </w:style>
  <w:style w:type="paragraph" w:styleId="Footer">
    <w:name w:val="footer"/>
    <w:basedOn w:val="Normal"/>
    <w:link w:val="FooterChar"/>
    <w:uiPriority w:val="99"/>
    <w:unhideWhenUsed/>
    <w:rsid w:val="0047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A99"/>
  </w:style>
  <w:style w:type="character" w:styleId="PageNumber">
    <w:name w:val="page number"/>
    <w:basedOn w:val="DefaultParagraphFont"/>
    <w:uiPriority w:val="99"/>
    <w:semiHidden/>
    <w:unhideWhenUsed/>
    <w:rsid w:val="0047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1469</Characters>
  <Application>Microsoft Macintosh Word</Application>
  <DocSecurity>0</DocSecurity>
  <Lines>12</Lines>
  <Paragraphs>3</Paragraphs>
  <ScaleCrop>false</ScaleCrop>
  <Company>Western Michigan University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 Fails Nelson</dc:creator>
  <cp:keywords/>
  <dc:description/>
  <cp:lastModifiedBy>Jim Muchmore</cp:lastModifiedBy>
  <cp:revision>6</cp:revision>
  <dcterms:created xsi:type="dcterms:W3CDTF">2016-07-08T01:41:00Z</dcterms:created>
  <dcterms:modified xsi:type="dcterms:W3CDTF">2016-07-08T02:25:00Z</dcterms:modified>
</cp:coreProperties>
</file>